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832" w:rsidRPr="00A661B3" w:rsidRDefault="00786832" w:rsidP="00B8718A">
      <w:pPr>
        <w:pStyle w:val="110"/>
        <w:ind w:left="11199"/>
        <w:rPr>
          <w:b w:val="0"/>
          <w:sz w:val="24"/>
          <w:szCs w:val="24"/>
        </w:rPr>
      </w:pPr>
      <w:r w:rsidRPr="00A661B3">
        <w:rPr>
          <w:b w:val="0"/>
          <w:sz w:val="24"/>
          <w:szCs w:val="24"/>
        </w:rPr>
        <w:t>Додаток</w:t>
      </w:r>
    </w:p>
    <w:p w:rsidR="00786832" w:rsidRPr="00A661B3" w:rsidRDefault="00786832" w:rsidP="00B8718A">
      <w:pPr>
        <w:pStyle w:val="110"/>
        <w:ind w:left="11199"/>
        <w:rPr>
          <w:b w:val="0"/>
          <w:sz w:val="24"/>
          <w:szCs w:val="24"/>
        </w:rPr>
      </w:pPr>
      <w:r w:rsidRPr="00A661B3">
        <w:rPr>
          <w:b w:val="0"/>
          <w:sz w:val="24"/>
          <w:szCs w:val="24"/>
        </w:rPr>
        <w:t>до рішення сесії міської ради</w:t>
      </w:r>
    </w:p>
    <w:p w:rsidR="00786832" w:rsidRPr="00E54EBD" w:rsidRDefault="00786832" w:rsidP="00B8718A">
      <w:pPr>
        <w:pStyle w:val="110"/>
        <w:ind w:left="11199"/>
        <w:rPr>
          <w:b w:val="0"/>
          <w:sz w:val="24"/>
          <w:szCs w:val="24"/>
          <w:lang w:val="en-US"/>
        </w:rPr>
      </w:pPr>
      <w:r w:rsidRPr="00A661B3">
        <w:rPr>
          <w:b w:val="0"/>
          <w:sz w:val="24"/>
          <w:szCs w:val="24"/>
        </w:rPr>
        <w:t xml:space="preserve">від  </w:t>
      </w:r>
      <w:r w:rsidR="00E54EBD" w:rsidRPr="00E54EBD">
        <w:rPr>
          <w:b w:val="0"/>
          <w:sz w:val="24"/>
          <w:szCs w:val="24"/>
        </w:rPr>
        <w:t xml:space="preserve">05.05.2026 </w:t>
      </w:r>
      <w:r w:rsidR="00E54EBD">
        <w:rPr>
          <w:b w:val="0"/>
          <w:sz w:val="24"/>
          <w:szCs w:val="24"/>
          <w:lang w:val="en-US"/>
        </w:rPr>
        <w:t>p</w:t>
      </w:r>
      <w:r w:rsidR="00E54EBD" w:rsidRPr="00E54EBD">
        <w:rPr>
          <w:b w:val="0"/>
          <w:sz w:val="24"/>
          <w:szCs w:val="24"/>
        </w:rPr>
        <w:t>.</w:t>
      </w:r>
      <w:r w:rsidRPr="00A661B3">
        <w:rPr>
          <w:b w:val="0"/>
          <w:sz w:val="24"/>
          <w:szCs w:val="24"/>
        </w:rPr>
        <w:t xml:space="preserve"> № </w:t>
      </w:r>
      <w:r w:rsidR="00E54EBD">
        <w:rPr>
          <w:b w:val="0"/>
          <w:sz w:val="24"/>
          <w:szCs w:val="24"/>
          <w:lang w:val="en-US"/>
        </w:rPr>
        <w:t>2494-71/VIII</w:t>
      </w:r>
    </w:p>
    <w:p w:rsidR="000729F4" w:rsidRPr="00BD234B" w:rsidRDefault="000729F4" w:rsidP="00B8718A">
      <w:pPr>
        <w:spacing w:line="200" w:lineRule="atLeast"/>
        <w:ind w:left="10915"/>
        <w:jc w:val="both"/>
        <w:rPr>
          <w:kern w:val="0"/>
          <w:lang w:val="uk-UA"/>
        </w:rPr>
      </w:pPr>
    </w:p>
    <w:p w:rsidR="00786832" w:rsidRPr="00A661B3" w:rsidRDefault="00786832" w:rsidP="00A8547A">
      <w:pPr>
        <w:spacing w:line="200" w:lineRule="atLeast"/>
        <w:jc w:val="center"/>
        <w:rPr>
          <w:b/>
          <w:bCs/>
          <w:color w:val="1D1D1B"/>
          <w:lang w:val="uk-UA"/>
        </w:rPr>
      </w:pPr>
    </w:p>
    <w:p w:rsidR="00A8547A" w:rsidRPr="00A661B3" w:rsidRDefault="00786832" w:rsidP="00A8547A">
      <w:pPr>
        <w:spacing w:line="200" w:lineRule="atLeast"/>
        <w:jc w:val="center"/>
        <w:rPr>
          <w:b/>
          <w:kern w:val="0"/>
          <w:lang w:val="uk-UA"/>
        </w:rPr>
      </w:pPr>
      <w:r w:rsidRPr="00A661B3">
        <w:rPr>
          <w:b/>
          <w:bCs/>
          <w:color w:val="1D1D1B"/>
          <w:lang w:val="uk-UA"/>
        </w:rPr>
        <w:t>П</w:t>
      </w:r>
      <w:r w:rsidR="00A8547A" w:rsidRPr="00A661B3">
        <w:rPr>
          <w:b/>
          <w:bCs/>
          <w:color w:val="1D1D1B"/>
          <w:lang w:val="uk-UA"/>
        </w:rPr>
        <w:t>лан діяльності з підготовки проєктів регуляторних актів Павлоградської міської ради на 2026 рік</w:t>
      </w:r>
    </w:p>
    <w:p w:rsidR="001D1E19" w:rsidRPr="00BD234B" w:rsidRDefault="001D1E19" w:rsidP="00A8547A">
      <w:pPr>
        <w:spacing w:line="200" w:lineRule="atLeast"/>
        <w:jc w:val="both"/>
        <w:rPr>
          <w:kern w:val="0"/>
          <w:lang w:val="uk-UA"/>
        </w:rPr>
      </w:pPr>
    </w:p>
    <w:tbl>
      <w:tblPr>
        <w:tblStyle w:val="aff6"/>
        <w:tblW w:w="15426" w:type="dxa"/>
        <w:jc w:val="center"/>
        <w:tblInd w:w="35" w:type="dxa"/>
        <w:tblLayout w:type="fixed"/>
        <w:tblLook w:val="04A0"/>
      </w:tblPr>
      <w:tblGrid>
        <w:gridCol w:w="637"/>
        <w:gridCol w:w="2220"/>
        <w:gridCol w:w="3808"/>
        <w:gridCol w:w="3969"/>
        <w:gridCol w:w="2035"/>
        <w:gridCol w:w="2757"/>
      </w:tblGrid>
      <w:tr w:rsidR="00A8547A" w:rsidRPr="00A661B3" w:rsidTr="0037086B">
        <w:trPr>
          <w:jc w:val="center"/>
        </w:trPr>
        <w:tc>
          <w:tcPr>
            <w:tcW w:w="637" w:type="dxa"/>
            <w:vAlign w:val="center"/>
          </w:tcPr>
          <w:p w:rsidR="00A8547A" w:rsidRPr="00A661B3" w:rsidRDefault="00A8547A" w:rsidP="00CD2BD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661B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220" w:type="dxa"/>
            <w:vAlign w:val="center"/>
          </w:tcPr>
          <w:p w:rsidR="00A8547A" w:rsidRPr="00A661B3" w:rsidRDefault="00A8547A" w:rsidP="00CD2BD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661B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Визначення виду проєкту регуляторного акта</w:t>
            </w:r>
          </w:p>
        </w:tc>
        <w:tc>
          <w:tcPr>
            <w:tcW w:w="3808" w:type="dxa"/>
            <w:vAlign w:val="center"/>
          </w:tcPr>
          <w:p w:rsidR="00A8547A" w:rsidRPr="00A661B3" w:rsidRDefault="00A8547A" w:rsidP="00CD2BD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661B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Назва проєкту регуляторного акта</w:t>
            </w:r>
          </w:p>
        </w:tc>
        <w:tc>
          <w:tcPr>
            <w:tcW w:w="3969" w:type="dxa"/>
            <w:vAlign w:val="center"/>
          </w:tcPr>
          <w:p w:rsidR="00A8547A" w:rsidRPr="00A661B3" w:rsidRDefault="00A8547A" w:rsidP="00CD2BD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661B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Цілі прийняття регуляторного акта</w:t>
            </w:r>
          </w:p>
        </w:tc>
        <w:tc>
          <w:tcPr>
            <w:tcW w:w="2035" w:type="dxa"/>
            <w:vAlign w:val="center"/>
          </w:tcPr>
          <w:p w:rsidR="00A8547A" w:rsidRPr="00A661B3" w:rsidRDefault="00A8547A" w:rsidP="00CD2BD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661B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Строки підготовки проєкту регуляторного акта</w:t>
            </w:r>
          </w:p>
        </w:tc>
        <w:tc>
          <w:tcPr>
            <w:tcW w:w="2757" w:type="dxa"/>
            <w:vAlign w:val="center"/>
          </w:tcPr>
          <w:p w:rsidR="00A8547A" w:rsidRPr="00A661B3" w:rsidRDefault="00A8547A" w:rsidP="00CD2BD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661B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Найменування органу (підрозділу), відповідального за розроблення проєкту регуляторного акта</w:t>
            </w:r>
          </w:p>
        </w:tc>
      </w:tr>
      <w:tr w:rsidR="00A8547A" w:rsidRPr="00A661B3" w:rsidTr="0037086B">
        <w:trPr>
          <w:jc w:val="center"/>
        </w:trPr>
        <w:tc>
          <w:tcPr>
            <w:tcW w:w="637" w:type="dxa"/>
            <w:vAlign w:val="center"/>
          </w:tcPr>
          <w:p w:rsidR="00A8547A" w:rsidRPr="00A661B3" w:rsidRDefault="00A8547A" w:rsidP="00CD2BD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661B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220" w:type="dxa"/>
            <w:vAlign w:val="center"/>
          </w:tcPr>
          <w:p w:rsidR="00A8547A" w:rsidRPr="00A661B3" w:rsidRDefault="00A8547A" w:rsidP="00CD2BD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661B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808" w:type="dxa"/>
            <w:vAlign w:val="center"/>
          </w:tcPr>
          <w:p w:rsidR="00A8547A" w:rsidRPr="00A661B3" w:rsidRDefault="00A8547A" w:rsidP="00CD2BD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661B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969" w:type="dxa"/>
            <w:vAlign w:val="center"/>
          </w:tcPr>
          <w:p w:rsidR="00A8547A" w:rsidRPr="00A661B3" w:rsidRDefault="00A8547A" w:rsidP="00CD2BD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661B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035" w:type="dxa"/>
            <w:vAlign w:val="center"/>
          </w:tcPr>
          <w:p w:rsidR="00A8547A" w:rsidRPr="00A661B3" w:rsidRDefault="00A8547A" w:rsidP="00CD2BD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661B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757" w:type="dxa"/>
            <w:vAlign w:val="center"/>
          </w:tcPr>
          <w:p w:rsidR="00A8547A" w:rsidRPr="00A661B3" w:rsidRDefault="00A8547A" w:rsidP="00CD2BD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661B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</w:tr>
      <w:tr w:rsidR="005059C1" w:rsidRPr="00A661B3" w:rsidTr="0037086B">
        <w:trPr>
          <w:jc w:val="center"/>
        </w:trPr>
        <w:tc>
          <w:tcPr>
            <w:tcW w:w="637" w:type="dxa"/>
            <w:vAlign w:val="center"/>
          </w:tcPr>
          <w:p w:rsidR="005059C1" w:rsidRPr="00A661B3" w:rsidRDefault="005059C1" w:rsidP="00CD2BD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661B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220" w:type="dxa"/>
            <w:vAlign w:val="center"/>
          </w:tcPr>
          <w:p w:rsidR="005059C1" w:rsidRPr="00903C23" w:rsidRDefault="005059C1" w:rsidP="00016E3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903C2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сесії Павлоградської міської ради</w:t>
            </w:r>
          </w:p>
        </w:tc>
        <w:tc>
          <w:tcPr>
            <w:tcW w:w="3808" w:type="dxa"/>
            <w:vAlign w:val="center"/>
          </w:tcPr>
          <w:p w:rsidR="005059C1" w:rsidRPr="00903C23" w:rsidRDefault="005059C1" w:rsidP="00016E33">
            <w:pPr>
              <w:pStyle w:val="1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3C23">
              <w:rPr>
                <w:rFonts w:ascii="Times New Roman" w:hAnsi="Times New Roman" w:cs="Times New Roman"/>
                <w:sz w:val="24"/>
                <w:szCs w:val="24"/>
              </w:rPr>
              <w:t>Про затвердження Порядку видачі, переоформлення, відмови у видачі, припинення дії дозволу на порушення об’єктів благоустрою на території м. Павлограда</w:t>
            </w:r>
          </w:p>
        </w:tc>
        <w:tc>
          <w:tcPr>
            <w:tcW w:w="3969" w:type="dxa"/>
            <w:vAlign w:val="center"/>
          </w:tcPr>
          <w:p w:rsidR="005059C1" w:rsidRPr="00A661B3" w:rsidRDefault="005059C1" w:rsidP="00016E33">
            <w:pPr>
              <w:pStyle w:val="1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61B3">
              <w:rPr>
                <w:rFonts w:ascii="Times New Roman" w:hAnsi="Times New Roman" w:cs="Times New Roman"/>
                <w:sz w:val="24"/>
                <w:szCs w:val="24"/>
              </w:rPr>
              <w:t>Відповідно до вимог законодавства</w:t>
            </w:r>
          </w:p>
        </w:tc>
        <w:tc>
          <w:tcPr>
            <w:tcW w:w="2035" w:type="dxa"/>
            <w:vAlign w:val="center"/>
          </w:tcPr>
          <w:p w:rsidR="005059C1" w:rsidRPr="00A661B3" w:rsidRDefault="005059C1" w:rsidP="00016E33">
            <w:pPr>
              <w:pStyle w:val="1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І-</w:t>
            </w:r>
            <w:r w:rsidRPr="00A661B3">
              <w:rPr>
                <w:rFonts w:ascii="Times New Roman" w:hAnsi="Times New Roman" w:cs="Times New Roman"/>
                <w:sz w:val="24"/>
                <w:szCs w:val="24"/>
              </w:rPr>
              <w:t>ІІІ квартал</w:t>
            </w:r>
          </w:p>
        </w:tc>
        <w:tc>
          <w:tcPr>
            <w:tcW w:w="2757" w:type="dxa"/>
            <w:vAlign w:val="center"/>
          </w:tcPr>
          <w:p w:rsidR="005059C1" w:rsidRPr="00A661B3" w:rsidRDefault="005059C1" w:rsidP="00016E3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661B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комунального господарства та будівництва</w:t>
            </w:r>
          </w:p>
        </w:tc>
      </w:tr>
      <w:tr w:rsidR="005059C1" w:rsidRPr="00A661B3" w:rsidTr="0037086B">
        <w:trPr>
          <w:jc w:val="center"/>
        </w:trPr>
        <w:tc>
          <w:tcPr>
            <w:tcW w:w="637" w:type="dxa"/>
            <w:vAlign w:val="center"/>
          </w:tcPr>
          <w:p w:rsidR="005059C1" w:rsidRPr="00A661B3" w:rsidRDefault="005059C1" w:rsidP="00CD2BD2">
            <w:pPr>
              <w:contextualSpacing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2220" w:type="dxa"/>
            <w:vAlign w:val="center"/>
          </w:tcPr>
          <w:p w:rsidR="005059C1" w:rsidRPr="00A661B3" w:rsidRDefault="005059C1" w:rsidP="00C36FD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A661B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сесії Павлоградської міської ради</w:t>
            </w:r>
          </w:p>
        </w:tc>
        <w:tc>
          <w:tcPr>
            <w:tcW w:w="3808" w:type="dxa"/>
            <w:vAlign w:val="center"/>
          </w:tcPr>
          <w:p w:rsidR="005059C1" w:rsidRPr="001D1E19" w:rsidRDefault="005059C1" w:rsidP="00C36FD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661B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внесення змін до рішення сесії Павлоградської міської ради від 20.03.2018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</w:t>
            </w:r>
            <w:r w:rsidRPr="00A661B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1120-35/V</w:t>
            </w:r>
            <w:r w:rsidRPr="00A661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A661B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“Про затвердження Правил благоустрою території міста </w:t>
            </w:r>
            <w:proofErr w:type="spellStart"/>
            <w:r w:rsidRPr="00A661B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Павлоградˮ</w:t>
            </w:r>
            <w:proofErr w:type="spellEnd"/>
          </w:p>
        </w:tc>
        <w:tc>
          <w:tcPr>
            <w:tcW w:w="3969" w:type="dxa"/>
            <w:vAlign w:val="center"/>
          </w:tcPr>
          <w:p w:rsidR="005059C1" w:rsidRPr="00A661B3" w:rsidRDefault="005059C1" w:rsidP="00C36FD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661B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Регулювання відносин у сфері благоустрою території міста Павлоград шляхом встановлення єдиних правил утримання територій, забезпечення їх чистоти, порядку, безпеки та естетичного вигляду</w:t>
            </w:r>
          </w:p>
        </w:tc>
        <w:tc>
          <w:tcPr>
            <w:tcW w:w="2035" w:type="dxa"/>
            <w:vAlign w:val="center"/>
          </w:tcPr>
          <w:p w:rsidR="005059C1" w:rsidRPr="00A661B3" w:rsidRDefault="005059C1" w:rsidP="00C36FD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</w:t>
            </w:r>
            <w:r w:rsidRPr="00A661B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 квартал</w:t>
            </w:r>
          </w:p>
        </w:tc>
        <w:tc>
          <w:tcPr>
            <w:tcW w:w="2757" w:type="dxa"/>
            <w:vAlign w:val="center"/>
          </w:tcPr>
          <w:p w:rsidR="005059C1" w:rsidRPr="00A661B3" w:rsidRDefault="005059C1" w:rsidP="00C36FD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661B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містобудування та архітектури</w:t>
            </w:r>
          </w:p>
        </w:tc>
      </w:tr>
      <w:tr w:rsidR="005059C1" w:rsidRPr="00CD2BD2" w:rsidTr="0037086B">
        <w:trPr>
          <w:jc w:val="center"/>
        </w:trPr>
        <w:tc>
          <w:tcPr>
            <w:tcW w:w="637" w:type="dxa"/>
            <w:vAlign w:val="center"/>
          </w:tcPr>
          <w:p w:rsidR="005059C1" w:rsidRPr="00CD2BD2" w:rsidRDefault="005059C1" w:rsidP="00CD2BD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220" w:type="dxa"/>
            <w:vAlign w:val="center"/>
          </w:tcPr>
          <w:p w:rsidR="005059C1" w:rsidRPr="00A661B3" w:rsidRDefault="005059C1" w:rsidP="00CD2BD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A661B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сесії Павлоградської міської ради</w:t>
            </w:r>
          </w:p>
        </w:tc>
        <w:tc>
          <w:tcPr>
            <w:tcW w:w="3808" w:type="dxa"/>
            <w:vAlign w:val="center"/>
          </w:tcPr>
          <w:p w:rsidR="005059C1" w:rsidRPr="00BD234B" w:rsidRDefault="005059C1" w:rsidP="001D1E1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B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Положення про порядок оплати за тимчасове користування місцями розташування рекламних засобів у місті Павлоград</w:t>
            </w:r>
          </w:p>
        </w:tc>
        <w:tc>
          <w:tcPr>
            <w:tcW w:w="3969" w:type="dxa"/>
            <w:vAlign w:val="center"/>
          </w:tcPr>
          <w:p w:rsidR="005059C1" w:rsidRPr="00A661B3" w:rsidRDefault="005059C1" w:rsidP="00CD2BD2">
            <w:pPr>
              <w:pStyle w:val="1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61B3">
              <w:rPr>
                <w:rFonts w:ascii="Times New Roman" w:hAnsi="Times New Roman" w:cs="Times New Roman"/>
                <w:sz w:val="24"/>
                <w:szCs w:val="24"/>
              </w:rPr>
              <w:t>Відповідно до вимог законодавства</w:t>
            </w:r>
          </w:p>
        </w:tc>
        <w:tc>
          <w:tcPr>
            <w:tcW w:w="2035" w:type="dxa"/>
            <w:vAlign w:val="center"/>
          </w:tcPr>
          <w:p w:rsidR="005059C1" w:rsidRPr="00E54EBD" w:rsidRDefault="00F66E69" w:rsidP="00CD2BD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54EB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І</w:t>
            </w:r>
            <w:r w:rsidR="005059C1" w:rsidRPr="00E54EB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І квартал</w:t>
            </w:r>
          </w:p>
        </w:tc>
        <w:tc>
          <w:tcPr>
            <w:tcW w:w="2757" w:type="dxa"/>
            <w:vAlign w:val="center"/>
          </w:tcPr>
          <w:p w:rsidR="005059C1" w:rsidRPr="00A661B3" w:rsidRDefault="005059C1" w:rsidP="00CD2BD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A661B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комунального господарства та будівництва</w:t>
            </w:r>
          </w:p>
        </w:tc>
      </w:tr>
      <w:tr w:rsidR="005059C1" w:rsidRPr="00A661B3" w:rsidTr="0037086B">
        <w:trPr>
          <w:jc w:val="center"/>
        </w:trPr>
        <w:tc>
          <w:tcPr>
            <w:tcW w:w="637" w:type="dxa"/>
            <w:vAlign w:val="center"/>
          </w:tcPr>
          <w:p w:rsidR="005059C1" w:rsidRPr="00A661B3" w:rsidRDefault="005059C1" w:rsidP="00CD2BD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220" w:type="dxa"/>
            <w:vAlign w:val="center"/>
          </w:tcPr>
          <w:p w:rsidR="005059C1" w:rsidRPr="00A661B3" w:rsidRDefault="005059C1" w:rsidP="0037086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A661B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сесії Павлоградської міської ради</w:t>
            </w:r>
          </w:p>
        </w:tc>
        <w:tc>
          <w:tcPr>
            <w:tcW w:w="3808" w:type="dxa"/>
            <w:vAlign w:val="center"/>
          </w:tcPr>
          <w:p w:rsidR="005059C1" w:rsidRPr="00A661B3" w:rsidRDefault="005059C1" w:rsidP="00CD2BD2">
            <w:pPr>
              <w:pStyle w:val="1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1B3">
              <w:rPr>
                <w:rFonts w:ascii="Times New Roman" w:hAnsi="Times New Roman" w:cs="Times New Roman"/>
                <w:sz w:val="24"/>
                <w:szCs w:val="24"/>
              </w:rPr>
              <w:t xml:space="preserve">Про затвердження Правил утримання домашніх тварин і поводження з ними на території </w:t>
            </w:r>
            <w:proofErr w:type="spellStart"/>
            <w:r w:rsidRPr="00A661B3">
              <w:rPr>
                <w:rFonts w:ascii="Times New Roman" w:hAnsi="Times New Roman" w:cs="Times New Roman"/>
                <w:sz w:val="24"/>
                <w:szCs w:val="24"/>
              </w:rPr>
              <w:t>м.Павлограда</w:t>
            </w:r>
            <w:proofErr w:type="spellEnd"/>
          </w:p>
        </w:tc>
        <w:tc>
          <w:tcPr>
            <w:tcW w:w="3969" w:type="dxa"/>
            <w:vAlign w:val="center"/>
          </w:tcPr>
          <w:p w:rsidR="005059C1" w:rsidRPr="001D1E19" w:rsidRDefault="005059C1" w:rsidP="005059C1">
            <w:pPr>
              <w:pStyle w:val="1"/>
              <w:outlineLvl w:val="0"/>
            </w:pPr>
            <w:r w:rsidRPr="00A661B3">
              <w:rPr>
                <w:rFonts w:ascii="Times New Roman" w:hAnsi="Times New Roman" w:cs="Times New Roman"/>
                <w:sz w:val="24"/>
                <w:szCs w:val="24"/>
              </w:rPr>
              <w:t>Скасування старого регуляторного акту у зв’язку зі зміною нормативних актів, якими керувались при прийнятті даних правил та прийняття нового</w:t>
            </w:r>
          </w:p>
        </w:tc>
        <w:tc>
          <w:tcPr>
            <w:tcW w:w="2035" w:type="dxa"/>
            <w:vAlign w:val="center"/>
          </w:tcPr>
          <w:p w:rsidR="005059C1" w:rsidRPr="00A661B3" w:rsidRDefault="005059C1" w:rsidP="0037086B">
            <w:pPr>
              <w:pStyle w:val="1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1B3">
              <w:rPr>
                <w:rFonts w:ascii="Times New Roman" w:hAnsi="Times New Roman" w:cs="Times New Roman"/>
                <w:sz w:val="24"/>
                <w:szCs w:val="24"/>
              </w:rPr>
              <w:t>II квартал</w:t>
            </w:r>
          </w:p>
        </w:tc>
        <w:tc>
          <w:tcPr>
            <w:tcW w:w="2757" w:type="dxa"/>
            <w:vAlign w:val="center"/>
          </w:tcPr>
          <w:p w:rsidR="005059C1" w:rsidRPr="00A661B3" w:rsidRDefault="005059C1" w:rsidP="0037086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A661B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комунального господарства та будівництва</w:t>
            </w:r>
          </w:p>
        </w:tc>
      </w:tr>
      <w:tr w:rsidR="005059C1" w:rsidRPr="00A661B3" w:rsidTr="0037086B">
        <w:trPr>
          <w:jc w:val="center"/>
        </w:trPr>
        <w:tc>
          <w:tcPr>
            <w:tcW w:w="637" w:type="dxa"/>
            <w:vAlign w:val="center"/>
          </w:tcPr>
          <w:p w:rsidR="005059C1" w:rsidRPr="005059C1" w:rsidRDefault="005059C1" w:rsidP="00CD2BD2">
            <w:pPr>
              <w:contextualSpacing/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5</w:t>
            </w:r>
          </w:p>
        </w:tc>
        <w:tc>
          <w:tcPr>
            <w:tcW w:w="2220" w:type="dxa"/>
            <w:vAlign w:val="center"/>
          </w:tcPr>
          <w:p w:rsidR="005059C1" w:rsidRPr="00A661B3" w:rsidRDefault="005059C1" w:rsidP="006806F4">
            <w:pPr>
              <w:contextualSpacing/>
              <w:jc w:val="center"/>
              <w:rPr>
                <w:color w:val="000000" w:themeColor="text1"/>
                <w:lang w:val="uk-UA"/>
              </w:rPr>
            </w:pPr>
            <w:r w:rsidRPr="00A661B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сесії Павлоградської міської ради</w:t>
            </w:r>
          </w:p>
        </w:tc>
        <w:tc>
          <w:tcPr>
            <w:tcW w:w="3808" w:type="dxa"/>
            <w:vAlign w:val="center"/>
          </w:tcPr>
          <w:p w:rsidR="005059C1" w:rsidRDefault="005059C1" w:rsidP="006806F4">
            <w:pPr>
              <w:pStyle w:val="1"/>
              <w:outlineLvl w:val="0"/>
              <w:rPr>
                <w:rFonts w:ascii="Times New Roman" w:hAnsi="Times New Roman" w:cs="Times New Roman"/>
                <w:sz w:val="24"/>
              </w:rPr>
            </w:pPr>
            <w:r w:rsidRPr="00C1095E">
              <w:rPr>
                <w:rFonts w:ascii="Times New Roman" w:hAnsi="Times New Roman" w:cs="Times New Roman"/>
                <w:sz w:val="24"/>
              </w:rPr>
              <w:t>Про внесення змін до рішення м</w:t>
            </w:r>
            <w:r>
              <w:rPr>
                <w:rFonts w:ascii="Times New Roman" w:hAnsi="Times New Roman" w:cs="Times New Roman"/>
                <w:sz w:val="24"/>
              </w:rPr>
              <w:t>іської ради від 30.06.2021 р.</w:t>
            </w:r>
          </w:p>
          <w:p w:rsidR="005059C1" w:rsidRPr="00C1095E" w:rsidRDefault="005059C1" w:rsidP="006806F4">
            <w:pPr>
              <w:pStyle w:val="1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№ </w:t>
            </w:r>
            <w:r w:rsidRPr="00C1095E">
              <w:rPr>
                <w:rFonts w:ascii="Times New Roman" w:hAnsi="Times New Roman" w:cs="Times New Roman"/>
                <w:sz w:val="24"/>
              </w:rPr>
              <w:t>292-10/</w:t>
            </w:r>
            <w:r w:rsidRPr="00C1095E">
              <w:rPr>
                <w:rFonts w:ascii="Times New Roman" w:hAnsi="Times New Roman" w:cs="Times New Roman"/>
                <w:sz w:val="24"/>
                <w:lang w:val="en-US"/>
              </w:rPr>
              <w:t>VIII</w:t>
            </w:r>
            <w:r w:rsidRPr="00C1095E">
              <w:rPr>
                <w:rFonts w:ascii="Times New Roman" w:hAnsi="Times New Roman" w:cs="Times New Roman"/>
                <w:sz w:val="24"/>
              </w:rPr>
              <w:t xml:space="preserve"> “</w:t>
            </w:r>
            <w:r>
              <w:rPr>
                <w:rFonts w:ascii="Times New Roman" w:hAnsi="Times New Roman" w:cs="Times New Roman"/>
                <w:sz w:val="24"/>
              </w:rPr>
              <w:t>Про затвердження порядку встановлення розмірів орендної плати за земельні ділянки, які розташовані на території міста Павлоград</w:t>
            </w:r>
            <w:r w:rsidRPr="00C1095E">
              <w:rPr>
                <w:rFonts w:ascii="Times New Roman" w:hAnsi="Times New Roman" w:cs="Times New Roman"/>
                <w:sz w:val="24"/>
              </w:rPr>
              <w:t>”</w:t>
            </w:r>
          </w:p>
        </w:tc>
        <w:tc>
          <w:tcPr>
            <w:tcW w:w="3969" w:type="dxa"/>
            <w:vAlign w:val="center"/>
          </w:tcPr>
          <w:p w:rsidR="005059C1" w:rsidRPr="00C1095E" w:rsidRDefault="005059C1" w:rsidP="006806F4">
            <w:pPr>
              <w:pStyle w:val="1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095E">
              <w:rPr>
                <w:rFonts w:ascii="Times New Roman" w:hAnsi="Times New Roman" w:cs="Times New Roman"/>
                <w:sz w:val="24"/>
                <w:szCs w:val="24"/>
              </w:rPr>
              <w:t>Можливість вирішення проблеми врегулювання питання зі сплати орендної плати за землю на території міста в межах чинного законодавства України</w:t>
            </w:r>
          </w:p>
        </w:tc>
        <w:tc>
          <w:tcPr>
            <w:tcW w:w="2035" w:type="dxa"/>
            <w:vAlign w:val="center"/>
          </w:tcPr>
          <w:p w:rsidR="005059C1" w:rsidRPr="00C1095E" w:rsidRDefault="005059C1" w:rsidP="006806F4">
            <w:pPr>
              <w:pStyle w:val="1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095E">
              <w:rPr>
                <w:rFonts w:ascii="Times New Roman" w:hAnsi="Times New Roman" w:cs="Times New Roman"/>
                <w:sz w:val="24"/>
                <w:szCs w:val="24"/>
              </w:rPr>
              <w:t>ІІ квартал</w:t>
            </w:r>
          </w:p>
        </w:tc>
        <w:tc>
          <w:tcPr>
            <w:tcW w:w="2757" w:type="dxa"/>
            <w:vAlign w:val="center"/>
          </w:tcPr>
          <w:p w:rsidR="005059C1" w:rsidRPr="00C1095E" w:rsidRDefault="005059C1" w:rsidP="006806F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1095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земельно-ринкових відносин</w:t>
            </w:r>
          </w:p>
        </w:tc>
      </w:tr>
      <w:tr w:rsidR="005059C1" w:rsidRPr="00A661B3" w:rsidTr="0037086B">
        <w:trPr>
          <w:jc w:val="center"/>
        </w:trPr>
        <w:tc>
          <w:tcPr>
            <w:tcW w:w="637" w:type="dxa"/>
            <w:vAlign w:val="center"/>
          </w:tcPr>
          <w:p w:rsidR="005059C1" w:rsidRPr="005059C1" w:rsidRDefault="005059C1" w:rsidP="00CD2BD2">
            <w:pPr>
              <w:contextualSpacing/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2220" w:type="dxa"/>
            <w:vAlign w:val="center"/>
          </w:tcPr>
          <w:p w:rsidR="005059C1" w:rsidRPr="00A661B3" w:rsidRDefault="005059C1" w:rsidP="006806F4">
            <w:pPr>
              <w:contextualSpacing/>
              <w:jc w:val="center"/>
              <w:rPr>
                <w:color w:val="000000" w:themeColor="text1"/>
                <w:lang w:val="uk-UA"/>
              </w:rPr>
            </w:pPr>
            <w:r w:rsidRPr="00A661B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сесії Павлоградської міської ради</w:t>
            </w:r>
          </w:p>
        </w:tc>
        <w:tc>
          <w:tcPr>
            <w:tcW w:w="3808" w:type="dxa"/>
            <w:vAlign w:val="center"/>
          </w:tcPr>
          <w:p w:rsidR="005059C1" w:rsidRPr="007E55C7" w:rsidRDefault="005059C1" w:rsidP="006806F4">
            <w:pPr>
              <w:pStyle w:val="1"/>
              <w:outlineLvl w:val="0"/>
              <w:rPr>
                <w:rFonts w:ascii="Times New Roman" w:hAnsi="Times New Roman" w:cs="Times New Roman"/>
                <w:sz w:val="24"/>
              </w:rPr>
            </w:pPr>
            <w:r w:rsidRPr="007E55C7">
              <w:rPr>
                <w:rFonts w:ascii="Times New Roman" w:hAnsi="Times New Roman" w:cs="Times New Roman"/>
                <w:sz w:val="24"/>
              </w:rPr>
              <w:t>Про внесення змін до рішення міської ради від 30.06.2021 р.</w:t>
            </w:r>
          </w:p>
          <w:p w:rsidR="005059C1" w:rsidRPr="007E55C7" w:rsidRDefault="005059C1" w:rsidP="006806F4">
            <w:pPr>
              <w:pStyle w:val="1"/>
              <w:outlineLvl w:val="0"/>
              <w:rPr>
                <w:sz w:val="24"/>
              </w:rPr>
            </w:pPr>
            <w:r w:rsidRPr="007E55C7">
              <w:rPr>
                <w:rFonts w:ascii="Times New Roman" w:hAnsi="Times New Roman" w:cs="Times New Roman"/>
                <w:sz w:val="24"/>
              </w:rPr>
              <w:t xml:space="preserve">№ </w:t>
            </w:r>
            <w:r w:rsidRPr="00126DEA">
              <w:rPr>
                <w:rFonts w:ascii="Times New Roman" w:hAnsi="Times New Roman" w:cs="Times New Roman"/>
                <w:sz w:val="24"/>
              </w:rPr>
              <w:t xml:space="preserve">293-10/VIII </w:t>
            </w:r>
            <w:proofErr w:type="spellStart"/>
            <w:r w:rsidRPr="00126DEA">
              <w:rPr>
                <w:rFonts w:ascii="Times New Roman" w:hAnsi="Times New Roman" w:cs="Times New Roman"/>
                <w:sz w:val="24"/>
              </w:rPr>
              <w:t>“Про</w:t>
            </w:r>
            <w:proofErr w:type="spellEnd"/>
            <w:r w:rsidRPr="00126DEA">
              <w:rPr>
                <w:rFonts w:ascii="Times New Roman" w:hAnsi="Times New Roman" w:cs="Times New Roman"/>
                <w:sz w:val="24"/>
              </w:rPr>
              <w:t xml:space="preserve"> затвердження порядку встановлення ставок земельного податку за земельні ділянки на території міста </w:t>
            </w:r>
            <w:proofErr w:type="spellStart"/>
            <w:r w:rsidRPr="00126DEA">
              <w:rPr>
                <w:rFonts w:ascii="Times New Roman" w:hAnsi="Times New Roman" w:cs="Times New Roman"/>
                <w:sz w:val="24"/>
              </w:rPr>
              <w:t>Павлоград”</w:t>
            </w:r>
            <w:proofErr w:type="spellEnd"/>
          </w:p>
        </w:tc>
        <w:tc>
          <w:tcPr>
            <w:tcW w:w="3969" w:type="dxa"/>
            <w:vAlign w:val="center"/>
          </w:tcPr>
          <w:p w:rsidR="005059C1" w:rsidRPr="007E55C7" w:rsidRDefault="005059C1" w:rsidP="006806F4">
            <w:pPr>
              <w:pStyle w:val="1"/>
              <w:outlineLvl w:val="0"/>
              <w:rPr>
                <w:rFonts w:ascii="Times New Roman" w:hAnsi="Times New Roman" w:cs="Times New Roman"/>
                <w:sz w:val="24"/>
              </w:rPr>
            </w:pPr>
            <w:r w:rsidRPr="007E55C7">
              <w:rPr>
                <w:rFonts w:ascii="Times New Roman" w:hAnsi="Times New Roman" w:cs="Times New Roman"/>
                <w:sz w:val="24"/>
              </w:rPr>
              <w:t xml:space="preserve">Можливість </w:t>
            </w:r>
            <w:bookmarkStart w:id="0" w:name="_GoBack"/>
            <w:bookmarkEnd w:id="0"/>
            <w:r w:rsidRPr="007E55C7">
              <w:rPr>
                <w:rFonts w:ascii="Times New Roman" w:hAnsi="Times New Roman" w:cs="Times New Roman"/>
                <w:sz w:val="24"/>
              </w:rPr>
              <w:t>вирішення проблеми врегулювання питання зі сплати земельного податку на території міста в межах чинного законодавства України</w:t>
            </w:r>
          </w:p>
        </w:tc>
        <w:tc>
          <w:tcPr>
            <w:tcW w:w="2035" w:type="dxa"/>
            <w:vAlign w:val="center"/>
          </w:tcPr>
          <w:p w:rsidR="005059C1" w:rsidRPr="00C1095E" w:rsidRDefault="005059C1" w:rsidP="006806F4">
            <w:pPr>
              <w:pStyle w:val="1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095E">
              <w:rPr>
                <w:rFonts w:ascii="Times New Roman" w:hAnsi="Times New Roman" w:cs="Times New Roman"/>
                <w:sz w:val="24"/>
                <w:szCs w:val="24"/>
              </w:rPr>
              <w:t>ІІ квартал</w:t>
            </w:r>
          </w:p>
        </w:tc>
        <w:tc>
          <w:tcPr>
            <w:tcW w:w="2757" w:type="dxa"/>
            <w:vAlign w:val="center"/>
          </w:tcPr>
          <w:p w:rsidR="005059C1" w:rsidRPr="00C1095E" w:rsidRDefault="005059C1" w:rsidP="006806F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1095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земельно-ринкових відносин</w:t>
            </w:r>
          </w:p>
        </w:tc>
      </w:tr>
      <w:tr w:rsidR="005059C1" w:rsidRPr="00A661B3" w:rsidTr="0037086B">
        <w:trPr>
          <w:jc w:val="center"/>
        </w:trPr>
        <w:tc>
          <w:tcPr>
            <w:tcW w:w="637" w:type="dxa"/>
            <w:vAlign w:val="center"/>
          </w:tcPr>
          <w:p w:rsidR="005059C1" w:rsidRPr="005059C1" w:rsidRDefault="005059C1" w:rsidP="00CD2BD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2220" w:type="dxa"/>
            <w:vAlign w:val="center"/>
          </w:tcPr>
          <w:p w:rsidR="005059C1" w:rsidRPr="00A661B3" w:rsidRDefault="005059C1" w:rsidP="0037086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A661B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сесії Павлоградської міської ради</w:t>
            </w:r>
          </w:p>
        </w:tc>
        <w:tc>
          <w:tcPr>
            <w:tcW w:w="3808" w:type="dxa"/>
            <w:vAlign w:val="center"/>
          </w:tcPr>
          <w:p w:rsidR="005059C1" w:rsidRPr="00A661B3" w:rsidRDefault="005059C1" w:rsidP="0037086B">
            <w:pPr>
              <w:pStyle w:val="1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61B3">
              <w:rPr>
                <w:rFonts w:ascii="Times New Roman" w:hAnsi="Times New Roman" w:cs="Times New Roman"/>
                <w:sz w:val="24"/>
                <w:szCs w:val="24"/>
              </w:rPr>
              <w:t>Про затвердження Місцевого плану управління відходами Павлоградської міської територіальної громади</w:t>
            </w:r>
          </w:p>
        </w:tc>
        <w:tc>
          <w:tcPr>
            <w:tcW w:w="3969" w:type="dxa"/>
            <w:vAlign w:val="center"/>
          </w:tcPr>
          <w:p w:rsidR="005059C1" w:rsidRPr="00A661B3" w:rsidRDefault="005059C1" w:rsidP="0037086B">
            <w:pPr>
              <w:pStyle w:val="1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61B3">
              <w:rPr>
                <w:rFonts w:ascii="Times New Roman" w:hAnsi="Times New Roman" w:cs="Times New Roman"/>
                <w:sz w:val="24"/>
                <w:szCs w:val="24"/>
              </w:rPr>
              <w:t>Відповідно до вимог законодавства</w:t>
            </w:r>
          </w:p>
        </w:tc>
        <w:tc>
          <w:tcPr>
            <w:tcW w:w="2035" w:type="dxa"/>
            <w:vAlign w:val="center"/>
          </w:tcPr>
          <w:p w:rsidR="005059C1" w:rsidRPr="00A661B3" w:rsidRDefault="005059C1" w:rsidP="0037086B">
            <w:pPr>
              <w:pStyle w:val="1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61B3">
              <w:rPr>
                <w:rFonts w:ascii="Times New Roman" w:hAnsi="Times New Roman" w:cs="Times New Roman"/>
                <w:sz w:val="24"/>
                <w:szCs w:val="24"/>
              </w:rPr>
              <w:t>ІІІ квартал</w:t>
            </w:r>
          </w:p>
        </w:tc>
        <w:tc>
          <w:tcPr>
            <w:tcW w:w="2757" w:type="dxa"/>
            <w:vAlign w:val="center"/>
          </w:tcPr>
          <w:p w:rsidR="005059C1" w:rsidRPr="00A661B3" w:rsidRDefault="005059C1" w:rsidP="003708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661B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комунального господарства та будівництва</w:t>
            </w:r>
          </w:p>
        </w:tc>
      </w:tr>
      <w:tr w:rsidR="005059C1" w:rsidRPr="00B61598" w:rsidTr="0037086B">
        <w:trPr>
          <w:jc w:val="center"/>
        </w:trPr>
        <w:tc>
          <w:tcPr>
            <w:tcW w:w="637" w:type="dxa"/>
            <w:vAlign w:val="center"/>
          </w:tcPr>
          <w:p w:rsidR="005059C1" w:rsidRPr="00903C23" w:rsidRDefault="005059C1" w:rsidP="00CD2BD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2220" w:type="dxa"/>
            <w:vAlign w:val="center"/>
          </w:tcPr>
          <w:p w:rsidR="005059C1" w:rsidRPr="00903C23" w:rsidRDefault="005059C1" w:rsidP="0037086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903C2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сесії Павлоградської міської ради</w:t>
            </w:r>
          </w:p>
        </w:tc>
        <w:tc>
          <w:tcPr>
            <w:tcW w:w="3808" w:type="dxa"/>
            <w:vAlign w:val="center"/>
          </w:tcPr>
          <w:p w:rsidR="005059C1" w:rsidRPr="00903C23" w:rsidRDefault="005059C1" w:rsidP="00CA2082">
            <w:pPr>
              <w:pStyle w:val="1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3C23">
              <w:rPr>
                <w:rFonts w:ascii="Times New Roman" w:hAnsi="Times New Roman" w:cs="Times New Roman"/>
                <w:sz w:val="24"/>
                <w:szCs w:val="24"/>
              </w:rPr>
              <w:t xml:space="preserve">Про внесення змін до рішення Павлоградської міської ради від 29.12.2011 №408-18/VІ </w:t>
            </w:r>
            <w:proofErr w:type="spellStart"/>
            <w:r w:rsidRPr="00903C23">
              <w:rPr>
                <w:rFonts w:ascii="Times New Roman" w:hAnsi="Times New Roman" w:cs="Times New Roman"/>
                <w:sz w:val="24"/>
                <w:szCs w:val="24"/>
              </w:rPr>
              <w:t>“Про</w:t>
            </w:r>
            <w:proofErr w:type="spellEnd"/>
            <w:r w:rsidRPr="00903C23">
              <w:rPr>
                <w:rFonts w:ascii="Times New Roman" w:hAnsi="Times New Roman" w:cs="Times New Roman"/>
                <w:sz w:val="24"/>
                <w:szCs w:val="24"/>
              </w:rPr>
              <w:t xml:space="preserve"> затвердження Методики розрахунку та пропорції розподілу плати за оренду комунального майна, яке є власністю територіальної громади </w:t>
            </w:r>
            <w:proofErr w:type="spellStart"/>
            <w:r w:rsidRPr="00903C23">
              <w:rPr>
                <w:rFonts w:ascii="Times New Roman" w:hAnsi="Times New Roman" w:cs="Times New Roman"/>
                <w:sz w:val="24"/>
                <w:szCs w:val="24"/>
              </w:rPr>
              <w:t>м.Павлоградаˮ</w:t>
            </w:r>
            <w:proofErr w:type="spellEnd"/>
          </w:p>
        </w:tc>
        <w:tc>
          <w:tcPr>
            <w:tcW w:w="3969" w:type="dxa"/>
            <w:vAlign w:val="center"/>
          </w:tcPr>
          <w:p w:rsidR="005059C1" w:rsidRPr="00B61598" w:rsidRDefault="005059C1" w:rsidP="00CA2082">
            <w:pPr>
              <w:pStyle w:val="1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2082">
              <w:rPr>
                <w:rFonts w:ascii="Times New Roman" w:hAnsi="Times New Roman" w:cs="Times New Roman"/>
                <w:sz w:val="24"/>
                <w:szCs w:val="24"/>
              </w:rPr>
              <w:t>Вдосконалення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2082">
              <w:rPr>
                <w:rFonts w:ascii="Times New Roman" w:hAnsi="Times New Roman" w:cs="Times New Roman"/>
                <w:sz w:val="24"/>
                <w:szCs w:val="24"/>
              </w:rPr>
              <w:t>операцій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2082">
              <w:rPr>
                <w:rFonts w:ascii="Times New Roman" w:hAnsi="Times New Roman" w:cs="Times New Roman"/>
                <w:sz w:val="24"/>
                <w:szCs w:val="24"/>
              </w:rPr>
              <w:t>надання в оренду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2082">
              <w:rPr>
                <w:rFonts w:ascii="Times New Roman" w:hAnsi="Times New Roman" w:cs="Times New Roman"/>
                <w:sz w:val="24"/>
                <w:szCs w:val="24"/>
              </w:rPr>
              <w:t>комунального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2082">
              <w:rPr>
                <w:rFonts w:ascii="Times New Roman" w:hAnsi="Times New Roman" w:cs="Times New Roman"/>
                <w:sz w:val="24"/>
                <w:szCs w:val="24"/>
              </w:rPr>
              <w:t>майна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2082">
              <w:rPr>
                <w:rFonts w:ascii="Times New Roman" w:hAnsi="Times New Roman" w:cs="Times New Roman"/>
                <w:sz w:val="24"/>
                <w:szCs w:val="24"/>
              </w:rPr>
              <w:t>Павлоградської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2082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2082">
              <w:rPr>
                <w:rFonts w:ascii="Times New Roman" w:hAnsi="Times New Roman" w:cs="Times New Roman"/>
                <w:sz w:val="24"/>
                <w:szCs w:val="24"/>
              </w:rPr>
              <w:t>територіальної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2082">
              <w:rPr>
                <w:rFonts w:ascii="Times New Roman" w:hAnsi="Times New Roman" w:cs="Times New Roman"/>
                <w:sz w:val="24"/>
                <w:szCs w:val="24"/>
              </w:rPr>
              <w:t>громади, з метою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2082">
              <w:rPr>
                <w:rFonts w:ascii="Times New Roman" w:hAnsi="Times New Roman" w:cs="Times New Roman"/>
                <w:sz w:val="24"/>
                <w:szCs w:val="24"/>
              </w:rPr>
              <w:t>недопущення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2082">
              <w:rPr>
                <w:rFonts w:ascii="Times New Roman" w:hAnsi="Times New Roman" w:cs="Times New Roman"/>
                <w:sz w:val="24"/>
                <w:szCs w:val="24"/>
              </w:rPr>
              <w:t>втрат міського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2082">
              <w:rPr>
                <w:rFonts w:ascii="Times New Roman" w:hAnsi="Times New Roman" w:cs="Times New Roman"/>
                <w:sz w:val="24"/>
                <w:szCs w:val="24"/>
              </w:rPr>
              <w:t>бюджету 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2082">
              <w:rPr>
                <w:rFonts w:ascii="Times New Roman" w:hAnsi="Times New Roman" w:cs="Times New Roman"/>
                <w:sz w:val="24"/>
                <w:szCs w:val="24"/>
              </w:rPr>
              <w:t>власних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2082">
              <w:rPr>
                <w:rFonts w:ascii="Times New Roman" w:hAnsi="Times New Roman" w:cs="Times New Roman"/>
                <w:sz w:val="24"/>
                <w:szCs w:val="24"/>
              </w:rPr>
              <w:t>надходжень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2082">
              <w:rPr>
                <w:rFonts w:ascii="Times New Roman" w:hAnsi="Times New Roman" w:cs="Times New Roman"/>
                <w:sz w:val="24"/>
                <w:szCs w:val="24"/>
              </w:rPr>
              <w:t>балансоутримувачів</w:t>
            </w:r>
          </w:p>
        </w:tc>
        <w:tc>
          <w:tcPr>
            <w:tcW w:w="2035" w:type="dxa"/>
            <w:vAlign w:val="center"/>
          </w:tcPr>
          <w:p w:rsidR="005059C1" w:rsidRPr="00B61598" w:rsidRDefault="005059C1" w:rsidP="00752E8B">
            <w:pPr>
              <w:pStyle w:val="1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1598">
              <w:rPr>
                <w:rFonts w:ascii="Times New Roman" w:hAnsi="Times New Roman" w:cs="Times New Roman"/>
                <w:sz w:val="24"/>
                <w:szCs w:val="24"/>
              </w:rPr>
              <w:t>ІІ-ІІІ квартал</w:t>
            </w:r>
          </w:p>
        </w:tc>
        <w:tc>
          <w:tcPr>
            <w:tcW w:w="2757" w:type="dxa"/>
            <w:vAlign w:val="center"/>
          </w:tcPr>
          <w:p w:rsidR="005059C1" w:rsidRPr="00B61598" w:rsidRDefault="005059C1" w:rsidP="00752E8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15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комунального господарства та будівництва</w:t>
            </w:r>
          </w:p>
        </w:tc>
      </w:tr>
    </w:tbl>
    <w:p w:rsidR="00AD2E37" w:rsidRPr="00C1095E" w:rsidRDefault="00AD2E37" w:rsidP="00A8547A">
      <w:pPr>
        <w:spacing w:line="200" w:lineRule="atLeast"/>
        <w:jc w:val="both"/>
        <w:rPr>
          <w:kern w:val="0"/>
          <w:lang w:val="uk-UA"/>
        </w:rPr>
      </w:pPr>
    </w:p>
    <w:p w:rsidR="00B8718A" w:rsidRPr="00A661B3" w:rsidRDefault="00BD234B" w:rsidP="008A451B">
      <w:pPr>
        <w:spacing w:line="200" w:lineRule="atLeast"/>
        <w:jc w:val="both"/>
        <w:rPr>
          <w:kern w:val="0"/>
          <w:lang w:val="uk-UA"/>
        </w:rPr>
      </w:pPr>
      <w:r>
        <w:rPr>
          <w:kern w:val="0"/>
          <w:lang w:val="uk-UA"/>
        </w:rPr>
        <w:t>Секретар міської ради</w:t>
      </w:r>
      <w:r w:rsidR="00B8718A" w:rsidRPr="00A661B3">
        <w:rPr>
          <w:kern w:val="0"/>
          <w:lang w:val="uk-UA"/>
        </w:rPr>
        <w:tab/>
      </w:r>
      <w:r w:rsidR="00B8718A" w:rsidRPr="00A661B3">
        <w:rPr>
          <w:kern w:val="0"/>
          <w:lang w:val="uk-UA"/>
        </w:rPr>
        <w:tab/>
      </w:r>
      <w:r w:rsidR="00B8718A" w:rsidRPr="00A661B3">
        <w:rPr>
          <w:kern w:val="0"/>
          <w:lang w:val="uk-UA"/>
        </w:rPr>
        <w:tab/>
      </w:r>
      <w:r w:rsidR="00B8718A" w:rsidRPr="00A661B3">
        <w:rPr>
          <w:kern w:val="0"/>
          <w:lang w:val="uk-UA"/>
        </w:rPr>
        <w:tab/>
      </w:r>
      <w:r w:rsidR="00B8718A" w:rsidRPr="00A661B3">
        <w:rPr>
          <w:kern w:val="0"/>
          <w:lang w:val="uk-UA"/>
        </w:rPr>
        <w:tab/>
      </w:r>
      <w:r w:rsidR="00B8718A" w:rsidRPr="00A661B3">
        <w:rPr>
          <w:kern w:val="0"/>
          <w:lang w:val="uk-UA"/>
        </w:rPr>
        <w:tab/>
      </w:r>
      <w:r w:rsidR="00B8718A" w:rsidRPr="00A661B3">
        <w:rPr>
          <w:kern w:val="0"/>
          <w:lang w:val="uk-UA"/>
        </w:rPr>
        <w:tab/>
      </w:r>
      <w:r w:rsidR="00B8718A" w:rsidRPr="00A661B3">
        <w:rPr>
          <w:kern w:val="0"/>
          <w:lang w:val="uk-UA"/>
        </w:rPr>
        <w:tab/>
      </w:r>
      <w:r w:rsidR="00B8718A" w:rsidRPr="00A661B3">
        <w:rPr>
          <w:kern w:val="0"/>
          <w:lang w:val="uk-UA"/>
        </w:rPr>
        <w:tab/>
      </w:r>
      <w:r w:rsidR="00B8718A" w:rsidRPr="00A661B3">
        <w:rPr>
          <w:kern w:val="0"/>
          <w:lang w:val="uk-UA"/>
        </w:rPr>
        <w:tab/>
      </w:r>
      <w:r w:rsidR="00B8718A" w:rsidRPr="00A661B3">
        <w:rPr>
          <w:kern w:val="0"/>
          <w:lang w:val="uk-UA"/>
        </w:rPr>
        <w:tab/>
      </w:r>
      <w:r w:rsidR="00B8718A" w:rsidRPr="00A661B3">
        <w:rPr>
          <w:kern w:val="0"/>
          <w:lang w:val="uk-UA"/>
        </w:rPr>
        <w:tab/>
      </w:r>
      <w:r w:rsidR="00B8718A" w:rsidRPr="00A661B3">
        <w:rPr>
          <w:kern w:val="0"/>
          <w:lang w:val="uk-UA"/>
        </w:rPr>
        <w:tab/>
      </w:r>
      <w:r w:rsidR="00B8718A" w:rsidRPr="00A661B3">
        <w:rPr>
          <w:kern w:val="0"/>
          <w:lang w:val="uk-UA"/>
        </w:rPr>
        <w:tab/>
      </w:r>
      <w:r>
        <w:rPr>
          <w:kern w:val="0"/>
          <w:lang w:val="uk-UA"/>
        </w:rPr>
        <w:t>Сергій ОСТРЕНКО</w:t>
      </w:r>
    </w:p>
    <w:sectPr w:rsidR="00B8718A" w:rsidRPr="00A661B3" w:rsidSect="00E224C7">
      <w:headerReference w:type="default" r:id="rId7"/>
      <w:pgSz w:w="16838" w:h="11906" w:orient="landscape"/>
      <w:pgMar w:top="1701" w:right="1134" w:bottom="56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6A0A" w:rsidRDefault="00276A0A" w:rsidP="001D1E19">
      <w:r>
        <w:separator/>
      </w:r>
    </w:p>
  </w:endnote>
  <w:endnote w:type="continuationSeparator" w:id="0">
    <w:p w:rsidR="00276A0A" w:rsidRDefault="00276A0A" w:rsidP="001D1E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6A0A" w:rsidRDefault="00276A0A" w:rsidP="001D1E19">
      <w:r>
        <w:separator/>
      </w:r>
    </w:p>
  </w:footnote>
  <w:footnote w:type="continuationSeparator" w:id="0">
    <w:p w:rsidR="00276A0A" w:rsidRDefault="00276A0A" w:rsidP="001D1E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48021485"/>
      <w:docPartObj>
        <w:docPartGallery w:val="Page Numbers (Top of Page)"/>
        <w:docPartUnique/>
      </w:docPartObj>
    </w:sdtPr>
    <w:sdtContent>
      <w:p w:rsidR="00E224C7" w:rsidRDefault="006B0F95">
        <w:pPr>
          <w:pStyle w:val="aff7"/>
          <w:jc w:val="center"/>
        </w:pPr>
        <w:fldSimple w:instr=" PAGE   \* MERGEFORMAT ">
          <w:r w:rsidR="00E54EBD">
            <w:rPr>
              <w:noProof/>
            </w:rPr>
            <w:t>2</w:t>
          </w:r>
        </w:fldSimple>
      </w:p>
    </w:sdtContent>
  </w:sdt>
  <w:p w:rsidR="00E224C7" w:rsidRPr="00E224C7" w:rsidRDefault="00E224C7" w:rsidP="00E224C7">
    <w:pPr>
      <w:pStyle w:val="aff7"/>
      <w:jc w:val="right"/>
      <w:rPr>
        <w:lang w:val="uk-UA"/>
      </w:rPr>
    </w:pPr>
    <w:r>
      <w:rPr>
        <w:lang w:val="uk-UA"/>
      </w:rPr>
      <w:t>Продовження додатка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3">
    <w:nsid w:val="2E1463FB"/>
    <w:multiLevelType w:val="hybridMultilevel"/>
    <w:tmpl w:val="EC6A28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embedSystemFonts/>
  <w:proofState w:spelling="clean" w:grammar="clean"/>
  <w:stylePaneFormatFilter w:val="0000"/>
  <w:defaultTabStop w:val="709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E11243"/>
    <w:rsid w:val="00017F16"/>
    <w:rsid w:val="0002187B"/>
    <w:rsid w:val="00046363"/>
    <w:rsid w:val="00050F87"/>
    <w:rsid w:val="00064C6A"/>
    <w:rsid w:val="00065ED2"/>
    <w:rsid w:val="0007086D"/>
    <w:rsid w:val="000729F4"/>
    <w:rsid w:val="00076A9A"/>
    <w:rsid w:val="000815BC"/>
    <w:rsid w:val="000861C6"/>
    <w:rsid w:val="000A17C6"/>
    <w:rsid w:val="000A1C16"/>
    <w:rsid w:val="000B6641"/>
    <w:rsid w:val="000C32E6"/>
    <w:rsid w:val="000C70BD"/>
    <w:rsid w:val="000E2088"/>
    <w:rsid w:val="000F39DD"/>
    <w:rsid w:val="00100422"/>
    <w:rsid w:val="001059D4"/>
    <w:rsid w:val="00110186"/>
    <w:rsid w:val="00116551"/>
    <w:rsid w:val="00121970"/>
    <w:rsid w:val="00121B8E"/>
    <w:rsid w:val="00126685"/>
    <w:rsid w:val="00126DEA"/>
    <w:rsid w:val="00146D88"/>
    <w:rsid w:val="00150A48"/>
    <w:rsid w:val="00176366"/>
    <w:rsid w:val="001772AC"/>
    <w:rsid w:val="001B30FD"/>
    <w:rsid w:val="001D0824"/>
    <w:rsid w:val="001D0CCB"/>
    <w:rsid w:val="001D1E19"/>
    <w:rsid w:val="001D5E23"/>
    <w:rsid w:val="001D7F63"/>
    <w:rsid w:val="001E2357"/>
    <w:rsid w:val="0023452F"/>
    <w:rsid w:val="00237ECE"/>
    <w:rsid w:val="00240832"/>
    <w:rsid w:val="00240CEA"/>
    <w:rsid w:val="002415F6"/>
    <w:rsid w:val="00250E31"/>
    <w:rsid w:val="002528B0"/>
    <w:rsid w:val="002640DF"/>
    <w:rsid w:val="00264C40"/>
    <w:rsid w:val="00265A21"/>
    <w:rsid w:val="00276A0A"/>
    <w:rsid w:val="002A1106"/>
    <w:rsid w:val="002B7041"/>
    <w:rsid w:val="002F06E3"/>
    <w:rsid w:val="003032CD"/>
    <w:rsid w:val="00311D30"/>
    <w:rsid w:val="003130EC"/>
    <w:rsid w:val="00314F35"/>
    <w:rsid w:val="00325CFB"/>
    <w:rsid w:val="00332651"/>
    <w:rsid w:val="0034369C"/>
    <w:rsid w:val="00350F40"/>
    <w:rsid w:val="00357864"/>
    <w:rsid w:val="00364260"/>
    <w:rsid w:val="0037086B"/>
    <w:rsid w:val="00372F36"/>
    <w:rsid w:val="00384D0D"/>
    <w:rsid w:val="003908EE"/>
    <w:rsid w:val="003929E9"/>
    <w:rsid w:val="00394E19"/>
    <w:rsid w:val="003C5FA5"/>
    <w:rsid w:val="003D1BBF"/>
    <w:rsid w:val="003D4773"/>
    <w:rsid w:val="003E3B41"/>
    <w:rsid w:val="003E540C"/>
    <w:rsid w:val="003F3575"/>
    <w:rsid w:val="003F4A57"/>
    <w:rsid w:val="003F5358"/>
    <w:rsid w:val="00400BDC"/>
    <w:rsid w:val="00415A14"/>
    <w:rsid w:val="004317E9"/>
    <w:rsid w:val="00432F91"/>
    <w:rsid w:val="00435422"/>
    <w:rsid w:val="004474C3"/>
    <w:rsid w:val="0045094D"/>
    <w:rsid w:val="00463322"/>
    <w:rsid w:val="004637B6"/>
    <w:rsid w:val="00472791"/>
    <w:rsid w:val="00490E96"/>
    <w:rsid w:val="004E4B50"/>
    <w:rsid w:val="00503EFE"/>
    <w:rsid w:val="005048B4"/>
    <w:rsid w:val="005059C1"/>
    <w:rsid w:val="005268E2"/>
    <w:rsid w:val="00540BD7"/>
    <w:rsid w:val="005531C5"/>
    <w:rsid w:val="00571ADB"/>
    <w:rsid w:val="00573784"/>
    <w:rsid w:val="00584909"/>
    <w:rsid w:val="0058779D"/>
    <w:rsid w:val="00593296"/>
    <w:rsid w:val="005A639E"/>
    <w:rsid w:val="005B2583"/>
    <w:rsid w:val="005C14C5"/>
    <w:rsid w:val="005C229D"/>
    <w:rsid w:val="005D1D1C"/>
    <w:rsid w:val="005F2249"/>
    <w:rsid w:val="00604E2D"/>
    <w:rsid w:val="00606959"/>
    <w:rsid w:val="006137E9"/>
    <w:rsid w:val="006152D8"/>
    <w:rsid w:val="006260C9"/>
    <w:rsid w:val="0062778F"/>
    <w:rsid w:val="0063091F"/>
    <w:rsid w:val="00636E39"/>
    <w:rsid w:val="00643267"/>
    <w:rsid w:val="00665753"/>
    <w:rsid w:val="006806F4"/>
    <w:rsid w:val="00680DC1"/>
    <w:rsid w:val="0068543B"/>
    <w:rsid w:val="00696C13"/>
    <w:rsid w:val="006B0575"/>
    <w:rsid w:val="006B0F95"/>
    <w:rsid w:val="006B481A"/>
    <w:rsid w:val="006B4C89"/>
    <w:rsid w:val="006B5022"/>
    <w:rsid w:val="006C1563"/>
    <w:rsid w:val="006E10E4"/>
    <w:rsid w:val="006F65BF"/>
    <w:rsid w:val="00707CD2"/>
    <w:rsid w:val="007166DD"/>
    <w:rsid w:val="0072208C"/>
    <w:rsid w:val="00735DAB"/>
    <w:rsid w:val="00747509"/>
    <w:rsid w:val="00773F19"/>
    <w:rsid w:val="00786832"/>
    <w:rsid w:val="00786F11"/>
    <w:rsid w:val="007B3468"/>
    <w:rsid w:val="007C064A"/>
    <w:rsid w:val="007C44AC"/>
    <w:rsid w:val="007D228A"/>
    <w:rsid w:val="007D4D65"/>
    <w:rsid w:val="007E4014"/>
    <w:rsid w:val="007E546A"/>
    <w:rsid w:val="007E55C7"/>
    <w:rsid w:val="007E6BB2"/>
    <w:rsid w:val="007F1E49"/>
    <w:rsid w:val="00803C4C"/>
    <w:rsid w:val="00830709"/>
    <w:rsid w:val="00851197"/>
    <w:rsid w:val="0085172F"/>
    <w:rsid w:val="00861463"/>
    <w:rsid w:val="00883A45"/>
    <w:rsid w:val="008A451B"/>
    <w:rsid w:val="008F5E69"/>
    <w:rsid w:val="00903C23"/>
    <w:rsid w:val="00907798"/>
    <w:rsid w:val="00920B54"/>
    <w:rsid w:val="00922AF4"/>
    <w:rsid w:val="00925F20"/>
    <w:rsid w:val="00926209"/>
    <w:rsid w:val="00936D4B"/>
    <w:rsid w:val="0094733E"/>
    <w:rsid w:val="00947713"/>
    <w:rsid w:val="0097184F"/>
    <w:rsid w:val="009757BF"/>
    <w:rsid w:val="0098188F"/>
    <w:rsid w:val="00995EC7"/>
    <w:rsid w:val="009A1B9A"/>
    <w:rsid w:val="009A7C6E"/>
    <w:rsid w:val="009B4C9B"/>
    <w:rsid w:val="009C5EE1"/>
    <w:rsid w:val="009E634B"/>
    <w:rsid w:val="009F01B3"/>
    <w:rsid w:val="009F7D8D"/>
    <w:rsid w:val="00A006E3"/>
    <w:rsid w:val="00A00B18"/>
    <w:rsid w:val="00A10161"/>
    <w:rsid w:val="00A11CE3"/>
    <w:rsid w:val="00A533C9"/>
    <w:rsid w:val="00A661B3"/>
    <w:rsid w:val="00A70CDA"/>
    <w:rsid w:val="00A835F6"/>
    <w:rsid w:val="00A8547A"/>
    <w:rsid w:val="00A976B6"/>
    <w:rsid w:val="00AB75F5"/>
    <w:rsid w:val="00AC3A24"/>
    <w:rsid w:val="00AD2E37"/>
    <w:rsid w:val="00AD4442"/>
    <w:rsid w:val="00AE562C"/>
    <w:rsid w:val="00AE7779"/>
    <w:rsid w:val="00AF799C"/>
    <w:rsid w:val="00B11CA8"/>
    <w:rsid w:val="00B174CF"/>
    <w:rsid w:val="00B1785C"/>
    <w:rsid w:val="00B33F0A"/>
    <w:rsid w:val="00B404B6"/>
    <w:rsid w:val="00B417D4"/>
    <w:rsid w:val="00B46196"/>
    <w:rsid w:val="00B53612"/>
    <w:rsid w:val="00B612E1"/>
    <w:rsid w:val="00B61598"/>
    <w:rsid w:val="00B67164"/>
    <w:rsid w:val="00B67637"/>
    <w:rsid w:val="00B7250D"/>
    <w:rsid w:val="00B8718A"/>
    <w:rsid w:val="00B92A34"/>
    <w:rsid w:val="00BC0873"/>
    <w:rsid w:val="00BC505F"/>
    <w:rsid w:val="00BC73E3"/>
    <w:rsid w:val="00BD234B"/>
    <w:rsid w:val="00BD29E6"/>
    <w:rsid w:val="00BE72DB"/>
    <w:rsid w:val="00BF1050"/>
    <w:rsid w:val="00C00CF9"/>
    <w:rsid w:val="00C1095E"/>
    <w:rsid w:val="00C40948"/>
    <w:rsid w:val="00C578DF"/>
    <w:rsid w:val="00C8234D"/>
    <w:rsid w:val="00C96000"/>
    <w:rsid w:val="00CA1B61"/>
    <w:rsid w:val="00CA2082"/>
    <w:rsid w:val="00CC5C0C"/>
    <w:rsid w:val="00CD2BD2"/>
    <w:rsid w:val="00CD36B3"/>
    <w:rsid w:val="00CD3EC7"/>
    <w:rsid w:val="00CD5D50"/>
    <w:rsid w:val="00CE45A8"/>
    <w:rsid w:val="00CF41DE"/>
    <w:rsid w:val="00D07561"/>
    <w:rsid w:val="00D2269F"/>
    <w:rsid w:val="00D226AE"/>
    <w:rsid w:val="00D3514A"/>
    <w:rsid w:val="00D7216F"/>
    <w:rsid w:val="00D757C1"/>
    <w:rsid w:val="00D853EF"/>
    <w:rsid w:val="00D96C8C"/>
    <w:rsid w:val="00DB07ED"/>
    <w:rsid w:val="00DB45BE"/>
    <w:rsid w:val="00DB668C"/>
    <w:rsid w:val="00DC1C3B"/>
    <w:rsid w:val="00DD404E"/>
    <w:rsid w:val="00E01FB1"/>
    <w:rsid w:val="00E11243"/>
    <w:rsid w:val="00E11D8C"/>
    <w:rsid w:val="00E1204E"/>
    <w:rsid w:val="00E224C7"/>
    <w:rsid w:val="00E45000"/>
    <w:rsid w:val="00E54EBD"/>
    <w:rsid w:val="00E60048"/>
    <w:rsid w:val="00E72903"/>
    <w:rsid w:val="00EC53A0"/>
    <w:rsid w:val="00ED04A5"/>
    <w:rsid w:val="00ED30F9"/>
    <w:rsid w:val="00ED5C51"/>
    <w:rsid w:val="00ED6546"/>
    <w:rsid w:val="00ED7A70"/>
    <w:rsid w:val="00EE3723"/>
    <w:rsid w:val="00EE7B88"/>
    <w:rsid w:val="00EF5F3A"/>
    <w:rsid w:val="00F03B16"/>
    <w:rsid w:val="00F2720C"/>
    <w:rsid w:val="00F471E5"/>
    <w:rsid w:val="00F56C14"/>
    <w:rsid w:val="00F66E69"/>
    <w:rsid w:val="00F7206E"/>
    <w:rsid w:val="00F7283C"/>
    <w:rsid w:val="00F778D8"/>
    <w:rsid w:val="00FB6D9A"/>
    <w:rsid w:val="00FC4E89"/>
    <w:rsid w:val="00FD2765"/>
    <w:rsid w:val="00FE0799"/>
    <w:rsid w:val="00FE47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503EFE"/>
    <w:pPr>
      <w:suppressAutoHyphens/>
    </w:pPr>
    <w:rPr>
      <w:kern w:val="1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503EFE"/>
    <w:pPr>
      <w:keepNext/>
      <w:tabs>
        <w:tab w:val="num" w:pos="0"/>
      </w:tabs>
      <w:jc w:val="center"/>
      <w:outlineLvl w:val="0"/>
    </w:pPr>
    <w:rPr>
      <w:sz w:val="28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503EFE"/>
    <w:pPr>
      <w:keepNext/>
      <w:pBdr>
        <w:bottom w:val="single" w:sz="8" w:space="1" w:color="000000"/>
      </w:pBdr>
      <w:tabs>
        <w:tab w:val="num" w:pos="0"/>
      </w:tabs>
      <w:jc w:val="center"/>
      <w:outlineLvl w:val="1"/>
    </w:pPr>
    <w:rPr>
      <w:b/>
      <w:sz w:val="22"/>
      <w:szCs w:val="20"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503EFE"/>
    <w:pPr>
      <w:keepNext/>
      <w:tabs>
        <w:tab w:val="num" w:pos="0"/>
      </w:tabs>
      <w:ind w:left="1416"/>
      <w:jc w:val="both"/>
      <w:outlineLvl w:val="2"/>
    </w:pPr>
    <w:rPr>
      <w:sz w:val="28"/>
      <w:lang w:val="uk-UA"/>
    </w:rPr>
  </w:style>
  <w:style w:type="paragraph" w:styleId="4">
    <w:name w:val="heading 4"/>
    <w:basedOn w:val="a"/>
    <w:next w:val="a"/>
    <w:link w:val="40"/>
    <w:uiPriority w:val="99"/>
    <w:qFormat/>
    <w:rsid w:val="00503EFE"/>
    <w:pPr>
      <w:keepNext/>
      <w:tabs>
        <w:tab w:val="num" w:pos="0"/>
      </w:tabs>
      <w:jc w:val="both"/>
      <w:outlineLvl w:val="3"/>
    </w:pPr>
    <w:rPr>
      <w:sz w:val="28"/>
      <w:lang w:val="uk-UA"/>
    </w:rPr>
  </w:style>
  <w:style w:type="paragraph" w:styleId="5">
    <w:name w:val="heading 5"/>
    <w:basedOn w:val="a"/>
    <w:next w:val="a"/>
    <w:link w:val="50"/>
    <w:uiPriority w:val="99"/>
    <w:qFormat/>
    <w:rsid w:val="00503EFE"/>
    <w:pPr>
      <w:keepNext/>
      <w:tabs>
        <w:tab w:val="num" w:pos="0"/>
      </w:tabs>
      <w:ind w:left="708"/>
      <w:outlineLvl w:val="4"/>
    </w:pPr>
    <w:rPr>
      <w:b/>
      <w:bCs/>
      <w:sz w:val="28"/>
      <w:lang w:val="uk-UA"/>
    </w:rPr>
  </w:style>
  <w:style w:type="paragraph" w:styleId="6">
    <w:name w:val="heading 6"/>
    <w:basedOn w:val="a"/>
    <w:next w:val="a"/>
    <w:link w:val="60"/>
    <w:uiPriority w:val="99"/>
    <w:qFormat/>
    <w:rsid w:val="00503EFE"/>
    <w:pPr>
      <w:keepNext/>
      <w:tabs>
        <w:tab w:val="num" w:pos="0"/>
      </w:tabs>
      <w:outlineLvl w:val="5"/>
    </w:pPr>
    <w:rPr>
      <w:sz w:val="28"/>
      <w:lang w:val="uk-UA"/>
    </w:rPr>
  </w:style>
  <w:style w:type="paragraph" w:styleId="7">
    <w:name w:val="heading 7"/>
    <w:basedOn w:val="a0"/>
    <w:next w:val="a1"/>
    <w:link w:val="70"/>
    <w:uiPriority w:val="99"/>
    <w:qFormat/>
    <w:rsid w:val="00503EFE"/>
    <w:pPr>
      <w:tabs>
        <w:tab w:val="num" w:pos="0"/>
      </w:tabs>
      <w:outlineLvl w:val="6"/>
    </w:pPr>
    <w:rPr>
      <w:b/>
      <w:bCs/>
      <w:sz w:val="21"/>
      <w:szCs w:val="21"/>
    </w:rPr>
  </w:style>
  <w:style w:type="paragraph" w:styleId="8">
    <w:name w:val="heading 8"/>
    <w:basedOn w:val="a0"/>
    <w:next w:val="a1"/>
    <w:link w:val="80"/>
    <w:uiPriority w:val="99"/>
    <w:qFormat/>
    <w:rsid w:val="00503EFE"/>
    <w:pPr>
      <w:tabs>
        <w:tab w:val="num" w:pos="0"/>
      </w:tabs>
      <w:outlineLvl w:val="7"/>
    </w:pPr>
    <w:rPr>
      <w:b/>
      <w:bCs/>
      <w:sz w:val="21"/>
      <w:szCs w:val="21"/>
    </w:rPr>
  </w:style>
  <w:style w:type="paragraph" w:styleId="9">
    <w:name w:val="heading 9"/>
    <w:basedOn w:val="a0"/>
    <w:next w:val="a1"/>
    <w:link w:val="90"/>
    <w:uiPriority w:val="99"/>
    <w:qFormat/>
    <w:rsid w:val="00503EFE"/>
    <w:pPr>
      <w:tabs>
        <w:tab w:val="num" w:pos="0"/>
      </w:tabs>
      <w:outlineLvl w:val="8"/>
    </w:pPr>
    <w:rPr>
      <w:b/>
      <w:bCs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locked/>
    <w:rsid w:val="004474C3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20">
    <w:name w:val="Заголовок 2 Знак"/>
    <w:basedOn w:val="a2"/>
    <w:link w:val="2"/>
    <w:uiPriority w:val="99"/>
    <w:semiHidden/>
    <w:locked/>
    <w:rsid w:val="004474C3"/>
    <w:rPr>
      <w:rFonts w:ascii="Cambria" w:hAnsi="Cambria" w:cs="Times New Roman"/>
      <w:b/>
      <w:bCs/>
      <w:i/>
      <w:iCs/>
      <w:kern w:val="1"/>
      <w:sz w:val="28"/>
      <w:szCs w:val="28"/>
      <w:lang w:eastAsia="ar-SA" w:bidi="ar-SA"/>
    </w:rPr>
  </w:style>
  <w:style w:type="character" w:customStyle="1" w:styleId="30">
    <w:name w:val="Заголовок 3 Знак"/>
    <w:basedOn w:val="a2"/>
    <w:link w:val="3"/>
    <w:uiPriority w:val="99"/>
    <w:semiHidden/>
    <w:locked/>
    <w:rsid w:val="004474C3"/>
    <w:rPr>
      <w:rFonts w:ascii="Cambria" w:hAnsi="Cambria" w:cs="Times New Roman"/>
      <w:b/>
      <w:bCs/>
      <w:kern w:val="1"/>
      <w:sz w:val="26"/>
      <w:szCs w:val="26"/>
      <w:lang w:eastAsia="ar-SA" w:bidi="ar-SA"/>
    </w:rPr>
  </w:style>
  <w:style w:type="character" w:customStyle="1" w:styleId="40">
    <w:name w:val="Заголовок 4 Знак"/>
    <w:basedOn w:val="a2"/>
    <w:link w:val="4"/>
    <w:uiPriority w:val="99"/>
    <w:semiHidden/>
    <w:locked/>
    <w:rsid w:val="004474C3"/>
    <w:rPr>
      <w:rFonts w:ascii="Calibri" w:hAnsi="Calibri" w:cs="Times New Roman"/>
      <w:b/>
      <w:bCs/>
      <w:kern w:val="1"/>
      <w:sz w:val="28"/>
      <w:szCs w:val="28"/>
      <w:lang w:eastAsia="ar-SA" w:bidi="ar-SA"/>
    </w:rPr>
  </w:style>
  <w:style w:type="character" w:customStyle="1" w:styleId="50">
    <w:name w:val="Заголовок 5 Знак"/>
    <w:basedOn w:val="a2"/>
    <w:link w:val="5"/>
    <w:uiPriority w:val="99"/>
    <w:semiHidden/>
    <w:locked/>
    <w:rsid w:val="004474C3"/>
    <w:rPr>
      <w:rFonts w:ascii="Calibri" w:hAnsi="Calibri" w:cs="Times New Roman"/>
      <w:b/>
      <w:bCs/>
      <w:i/>
      <w:iCs/>
      <w:kern w:val="1"/>
      <w:sz w:val="26"/>
      <w:szCs w:val="26"/>
      <w:lang w:eastAsia="ar-SA" w:bidi="ar-SA"/>
    </w:rPr>
  </w:style>
  <w:style w:type="character" w:customStyle="1" w:styleId="60">
    <w:name w:val="Заголовок 6 Знак"/>
    <w:basedOn w:val="a2"/>
    <w:link w:val="6"/>
    <w:uiPriority w:val="99"/>
    <w:semiHidden/>
    <w:locked/>
    <w:rsid w:val="004474C3"/>
    <w:rPr>
      <w:rFonts w:ascii="Calibri" w:hAnsi="Calibri" w:cs="Times New Roman"/>
      <w:b/>
      <w:bCs/>
      <w:kern w:val="1"/>
      <w:lang w:eastAsia="ar-SA" w:bidi="ar-SA"/>
    </w:rPr>
  </w:style>
  <w:style w:type="character" w:customStyle="1" w:styleId="70">
    <w:name w:val="Заголовок 7 Знак"/>
    <w:basedOn w:val="a2"/>
    <w:link w:val="7"/>
    <w:uiPriority w:val="99"/>
    <w:semiHidden/>
    <w:locked/>
    <w:rsid w:val="004474C3"/>
    <w:rPr>
      <w:rFonts w:ascii="Calibri" w:hAnsi="Calibri" w:cs="Times New Roman"/>
      <w:kern w:val="1"/>
      <w:sz w:val="24"/>
      <w:szCs w:val="24"/>
      <w:lang w:eastAsia="ar-SA" w:bidi="ar-SA"/>
    </w:rPr>
  </w:style>
  <w:style w:type="character" w:customStyle="1" w:styleId="80">
    <w:name w:val="Заголовок 8 Знак"/>
    <w:basedOn w:val="a2"/>
    <w:link w:val="8"/>
    <w:uiPriority w:val="99"/>
    <w:semiHidden/>
    <w:locked/>
    <w:rsid w:val="004474C3"/>
    <w:rPr>
      <w:rFonts w:ascii="Calibri" w:hAnsi="Calibri" w:cs="Times New Roman"/>
      <w:i/>
      <w:iCs/>
      <w:kern w:val="1"/>
      <w:sz w:val="24"/>
      <w:szCs w:val="24"/>
      <w:lang w:eastAsia="ar-SA" w:bidi="ar-SA"/>
    </w:rPr>
  </w:style>
  <w:style w:type="character" w:customStyle="1" w:styleId="90">
    <w:name w:val="Заголовок 9 Знак"/>
    <w:basedOn w:val="a2"/>
    <w:link w:val="9"/>
    <w:uiPriority w:val="99"/>
    <w:semiHidden/>
    <w:locked/>
    <w:rsid w:val="004474C3"/>
    <w:rPr>
      <w:rFonts w:ascii="Cambria" w:hAnsi="Cambria" w:cs="Times New Roman"/>
      <w:kern w:val="1"/>
      <w:lang w:eastAsia="ar-SA" w:bidi="ar-SA"/>
    </w:rPr>
  </w:style>
  <w:style w:type="character" w:customStyle="1" w:styleId="Absatz-Standardschriftart">
    <w:name w:val="Absatz-Standardschriftart"/>
    <w:uiPriority w:val="99"/>
    <w:rsid w:val="00503EFE"/>
  </w:style>
  <w:style w:type="character" w:customStyle="1" w:styleId="WW-Absatz-Standardschriftart">
    <w:name w:val="WW-Absatz-Standardschriftart"/>
    <w:uiPriority w:val="99"/>
    <w:rsid w:val="00503EFE"/>
  </w:style>
  <w:style w:type="character" w:customStyle="1" w:styleId="WW-Absatz-Standardschriftart1">
    <w:name w:val="WW-Absatz-Standardschriftart1"/>
    <w:uiPriority w:val="99"/>
    <w:rsid w:val="00503EFE"/>
  </w:style>
  <w:style w:type="character" w:customStyle="1" w:styleId="WW-Absatz-Standardschriftart11">
    <w:name w:val="WW-Absatz-Standardschriftart11"/>
    <w:uiPriority w:val="99"/>
    <w:rsid w:val="00503EFE"/>
  </w:style>
  <w:style w:type="character" w:customStyle="1" w:styleId="WW-Absatz-Standardschriftart111">
    <w:name w:val="WW-Absatz-Standardschriftart111"/>
    <w:uiPriority w:val="99"/>
    <w:rsid w:val="00503EFE"/>
  </w:style>
  <w:style w:type="character" w:customStyle="1" w:styleId="WW-Absatz-Standardschriftart1111">
    <w:name w:val="WW-Absatz-Standardschriftart1111"/>
    <w:uiPriority w:val="99"/>
    <w:rsid w:val="00503EFE"/>
  </w:style>
  <w:style w:type="character" w:customStyle="1" w:styleId="WW-Absatz-Standardschriftart11111">
    <w:name w:val="WW-Absatz-Standardschriftart11111"/>
    <w:uiPriority w:val="99"/>
    <w:rsid w:val="00503EFE"/>
  </w:style>
  <w:style w:type="character" w:customStyle="1" w:styleId="WW-Absatz-Standardschriftart111111">
    <w:name w:val="WW-Absatz-Standardschriftart111111"/>
    <w:uiPriority w:val="99"/>
    <w:rsid w:val="00503EFE"/>
  </w:style>
  <w:style w:type="character" w:customStyle="1" w:styleId="WW-Absatz-Standardschriftart1111111">
    <w:name w:val="WW-Absatz-Standardschriftart1111111"/>
    <w:uiPriority w:val="99"/>
    <w:rsid w:val="00503EFE"/>
  </w:style>
  <w:style w:type="character" w:customStyle="1" w:styleId="WW-Absatz-Standardschriftart11111111">
    <w:name w:val="WW-Absatz-Standardschriftart11111111"/>
    <w:uiPriority w:val="99"/>
    <w:rsid w:val="00503EFE"/>
  </w:style>
  <w:style w:type="character" w:customStyle="1" w:styleId="WW-Absatz-Standardschriftart111111111">
    <w:name w:val="WW-Absatz-Standardschriftart111111111"/>
    <w:uiPriority w:val="99"/>
    <w:rsid w:val="00503EFE"/>
  </w:style>
  <w:style w:type="character" w:customStyle="1" w:styleId="WW-Absatz-Standardschriftart1111111111">
    <w:name w:val="WW-Absatz-Standardschriftart1111111111"/>
    <w:uiPriority w:val="99"/>
    <w:rsid w:val="00503EFE"/>
  </w:style>
  <w:style w:type="character" w:customStyle="1" w:styleId="WW-Absatz-Standardschriftart11111111111">
    <w:name w:val="WW-Absatz-Standardschriftart11111111111"/>
    <w:uiPriority w:val="99"/>
    <w:rsid w:val="00503EFE"/>
  </w:style>
  <w:style w:type="character" w:customStyle="1" w:styleId="WW-Absatz-Standardschriftart111111111111">
    <w:name w:val="WW-Absatz-Standardschriftart111111111111"/>
    <w:uiPriority w:val="99"/>
    <w:rsid w:val="00503EFE"/>
  </w:style>
  <w:style w:type="character" w:customStyle="1" w:styleId="WW-Absatz-Standardschriftart1111111111111">
    <w:name w:val="WW-Absatz-Standardschriftart1111111111111"/>
    <w:uiPriority w:val="99"/>
    <w:rsid w:val="00503EFE"/>
  </w:style>
  <w:style w:type="character" w:customStyle="1" w:styleId="WW-Absatz-Standardschriftart11111111111111">
    <w:name w:val="WW-Absatz-Standardschriftart11111111111111"/>
    <w:uiPriority w:val="99"/>
    <w:rsid w:val="00503EFE"/>
  </w:style>
  <w:style w:type="character" w:customStyle="1" w:styleId="WW-Absatz-Standardschriftart111111111111111">
    <w:name w:val="WW-Absatz-Standardschriftart111111111111111"/>
    <w:uiPriority w:val="99"/>
    <w:rsid w:val="00503EFE"/>
  </w:style>
  <w:style w:type="character" w:customStyle="1" w:styleId="WW-Absatz-Standardschriftart1111111111111111">
    <w:name w:val="WW-Absatz-Standardschriftart1111111111111111"/>
    <w:uiPriority w:val="99"/>
    <w:rsid w:val="00503EFE"/>
  </w:style>
  <w:style w:type="character" w:customStyle="1" w:styleId="WW-Absatz-Standardschriftart11111111111111111">
    <w:name w:val="WW-Absatz-Standardschriftart11111111111111111"/>
    <w:uiPriority w:val="99"/>
    <w:rsid w:val="00503EFE"/>
  </w:style>
  <w:style w:type="character" w:customStyle="1" w:styleId="WW-Absatz-Standardschriftart111111111111111111">
    <w:name w:val="WW-Absatz-Standardschriftart111111111111111111"/>
    <w:uiPriority w:val="99"/>
    <w:rsid w:val="00503EFE"/>
  </w:style>
  <w:style w:type="character" w:customStyle="1" w:styleId="WW-Absatz-Standardschriftart1111111111111111111">
    <w:name w:val="WW-Absatz-Standardschriftart1111111111111111111"/>
    <w:uiPriority w:val="99"/>
    <w:rsid w:val="00503EFE"/>
  </w:style>
  <w:style w:type="character" w:customStyle="1" w:styleId="WW-Absatz-Standardschriftart11111111111111111111">
    <w:name w:val="WW-Absatz-Standardschriftart11111111111111111111"/>
    <w:uiPriority w:val="99"/>
    <w:rsid w:val="00503EFE"/>
  </w:style>
  <w:style w:type="character" w:customStyle="1" w:styleId="WW-Absatz-Standardschriftart111111111111111111111">
    <w:name w:val="WW-Absatz-Standardschriftart111111111111111111111"/>
    <w:uiPriority w:val="99"/>
    <w:rsid w:val="00503EFE"/>
  </w:style>
  <w:style w:type="character" w:customStyle="1" w:styleId="WW-Absatz-Standardschriftart1111111111111111111111">
    <w:name w:val="WW-Absatz-Standardschriftart1111111111111111111111"/>
    <w:uiPriority w:val="99"/>
    <w:rsid w:val="00503EFE"/>
  </w:style>
  <w:style w:type="character" w:customStyle="1" w:styleId="WW-Absatz-Standardschriftart11111111111111111111111">
    <w:name w:val="WW-Absatz-Standardschriftart11111111111111111111111"/>
    <w:uiPriority w:val="99"/>
    <w:rsid w:val="00503EFE"/>
  </w:style>
  <w:style w:type="character" w:customStyle="1" w:styleId="WW-Absatz-Standardschriftart111111111111111111111111">
    <w:name w:val="WW-Absatz-Standardschriftart111111111111111111111111"/>
    <w:uiPriority w:val="99"/>
    <w:rsid w:val="00503EFE"/>
  </w:style>
  <w:style w:type="character" w:customStyle="1" w:styleId="WW-Absatz-Standardschriftart1111111111111111111111111">
    <w:name w:val="WW-Absatz-Standardschriftart1111111111111111111111111"/>
    <w:uiPriority w:val="99"/>
    <w:rsid w:val="00503EFE"/>
  </w:style>
  <w:style w:type="character" w:customStyle="1" w:styleId="WW-Absatz-Standardschriftart11111111111111111111111111">
    <w:name w:val="WW-Absatz-Standardschriftart11111111111111111111111111"/>
    <w:uiPriority w:val="99"/>
    <w:rsid w:val="00503EFE"/>
  </w:style>
  <w:style w:type="character" w:customStyle="1" w:styleId="WW-Absatz-Standardschriftart111111111111111111111111111">
    <w:name w:val="WW-Absatz-Standardschriftart111111111111111111111111111"/>
    <w:uiPriority w:val="99"/>
    <w:rsid w:val="00503EFE"/>
  </w:style>
  <w:style w:type="character" w:customStyle="1" w:styleId="WW-Absatz-Standardschriftart1111111111111111111111111111">
    <w:name w:val="WW-Absatz-Standardschriftart1111111111111111111111111111"/>
    <w:uiPriority w:val="99"/>
    <w:rsid w:val="00503EFE"/>
  </w:style>
  <w:style w:type="character" w:customStyle="1" w:styleId="WW-Absatz-Standardschriftart11111111111111111111111111111">
    <w:name w:val="WW-Absatz-Standardschriftart11111111111111111111111111111"/>
    <w:uiPriority w:val="99"/>
    <w:rsid w:val="00503EFE"/>
  </w:style>
  <w:style w:type="character" w:customStyle="1" w:styleId="WW-Absatz-Standardschriftart111111111111111111111111111111">
    <w:name w:val="WW-Absatz-Standardschriftart111111111111111111111111111111"/>
    <w:uiPriority w:val="99"/>
    <w:rsid w:val="00503EFE"/>
  </w:style>
  <w:style w:type="character" w:customStyle="1" w:styleId="WW-Absatz-Standardschriftart1111111111111111111111111111111">
    <w:name w:val="WW-Absatz-Standardschriftart1111111111111111111111111111111"/>
    <w:uiPriority w:val="99"/>
    <w:rsid w:val="00503EFE"/>
  </w:style>
  <w:style w:type="character" w:customStyle="1" w:styleId="WW-Absatz-Standardschriftart11111111111111111111111111111111">
    <w:name w:val="WW-Absatz-Standardschriftart11111111111111111111111111111111"/>
    <w:uiPriority w:val="99"/>
    <w:rsid w:val="00503EFE"/>
  </w:style>
  <w:style w:type="character" w:customStyle="1" w:styleId="WW-Absatz-Standardschriftart111111111111111111111111111111111">
    <w:name w:val="WW-Absatz-Standardschriftart111111111111111111111111111111111"/>
    <w:uiPriority w:val="99"/>
    <w:rsid w:val="00503EFE"/>
  </w:style>
  <w:style w:type="character" w:customStyle="1" w:styleId="WW-Absatz-Standardschriftart1111111111111111111111111111111111">
    <w:name w:val="WW-Absatz-Standardschriftart1111111111111111111111111111111111"/>
    <w:uiPriority w:val="99"/>
    <w:rsid w:val="00503EFE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503EFE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503EFE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503EFE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503EFE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503EFE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503EFE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503EFE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503EFE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503EFE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503EFE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503EFE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503EFE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503EFE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503EFE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503EFE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503EFE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503EFE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503EFE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503EFE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503EFE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503EFE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503EFE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503EFE"/>
  </w:style>
  <w:style w:type="character" w:customStyle="1" w:styleId="WW8Num3z0">
    <w:name w:val="WW8Num3z0"/>
    <w:uiPriority w:val="99"/>
    <w:rsid w:val="00503EFE"/>
    <w:rPr>
      <w:rFonts w:ascii="Times New Roman" w:hAnsi="Times New Roman"/>
    </w:rPr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uiPriority w:val="99"/>
    <w:rsid w:val="00503EFE"/>
  </w:style>
  <w:style w:type="character" w:customStyle="1" w:styleId="WW8Num4z0">
    <w:name w:val="WW8Num4z0"/>
    <w:uiPriority w:val="99"/>
    <w:rsid w:val="00503EFE"/>
    <w:rPr>
      <w:rFonts w:ascii="Symbol" w:hAnsi="Symbol"/>
    </w:rPr>
  </w:style>
  <w:style w:type="character" w:customStyle="1" w:styleId="WW8Num5z0">
    <w:name w:val="WW8Num5z0"/>
    <w:uiPriority w:val="99"/>
    <w:rsid w:val="00503EFE"/>
    <w:rPr>
      <w:rFonts w:ascii="Symbol" w:hAnsi="Symbol"/>
    </w:rPr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8Num2z0">
    <w:name w:val="WW8Num2z0"/>
    <w:uiPriority w:val="99"/>
    <w:rsid w:val="00503EFE"/>
    <w:rPr>
      <w:rFonts w:ascii="Symbol" w:hAnsi="Symbol"/>
      <w:sz w:val="18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8Num3z1">
    <w:name w:val="WW8Num3z1"/>
    <w:uiPriority w:val="99"/>
    <w:rsid w:val="00503EFE"/>
    <w:rPr>
      <w:rFonts w:ascii="Courier New" w:hAnsi="Courier New"/>
    </w:rPr>
  </w:style>
  <w:style w:type="character" w:customStyle="1" w:styleId="WW8Num3z2">
    <w:name w:val="WW8Num3z2"/>
    <w:uiPriority w:val="99"/>
    <w:rsid w:val="00503EFE"/>
    <w:rPr>
      <w:rFonts w:ascii="Wingdings" w:hAnsi="Wingdings"/>
    </w:rPr>
  </w:style>
  <w:style w:type="character" w:customStyle="1" w:styleId="WW8Num3z3">
    <w:name w:val="WW8Num3z3"/>
    <w:uiPriority w:val="99"/>
    <w:rsid w:val="00503EFE"/>
    <w:rPr>
      <w:rFonts w:ascii="Symbol" w:hAnsi="Symbol"/>
    </w:rPr>
  </w:style>
  <w:style w:type="character" w:customStyle="1" w:styleId="WW8Num6z0">
    <w:name w:val="WW8Num6z0"/>
    <w:uiPriority w:val="99"/>
    <w:rsid w:val="00503EFE"/>
    <w:rPr>
      <w:rFonts w:ascii="Times New Roman" w:hAnsi="Times New Roman"/>
    </w:rPr>
  </w:style>
  <w:style w:type="character" w:customStyle="1" w:styleId="WW8Num8z0">
    <w:name w:val="WW8Num8z0"/>
    <w:uiPriority w:val="99"/>
    <w:rsid w:val="00503EFE"/>
    <w:rPr>
      <w:rFonts w:ascii="Times New Roman" w:hAnsi="Times New Roman"/>
    </w:rPr>
  </w:style>
  <w:style w:type="character" w:customStyle="1" w:styleId="WW8Num8z1">
    <w:name w:val="WW8Num8z1"/>
    <w:uiPriority w:val="99"/>
    <w:rsid w:val="00503EFE"/>
    <w:rPr>
      <w:rFonts w:ascii="Courier New" w:hAnsi="Courier New"/>
    </w:rPr>
  </w:style>
  <w:style w:type="character" w:customStyle="1" w:styleId="WW8Num8z2">
    <w:name w:val="WW8Num8z2"/>
    <w:uiPriority w:val="99"/>
    <w:rsid w:val="00503EFE"/>
    <w:rPr>
      <w:rFonts w:ascii="Wingdings" w:hAnsi="Wingdings"/>
    </w:rPr>
  </w:style>
  <w:style w:type="character" w:customStyle="1" w:styleId="WW8Num8z3">
    <w:name w:val="WW8Num8z3"/>
    <w:uiPriority w:val="99"/>
    <w:rsid w:val="00503EFE"/>
    <w:rPr>
      <w:rFonts w:ascii="Symbol" w:hAnsi="Symbol"/>
    </w:rPr>
  </w:style>
  <w:style w:type="character" w:customStyle="1" w:styleId="WW8Num9z0">
    <w:name w:val="WW8Num9z0"/>
    <w:uiPriority w:val="99"/>
    <w:rsid w:val="00503EFE"/>
    <w:rPr>
      <w:rFonts w:ascii="Times New Roman" w:hAnsi="Times New Roman"/>
    </w:rPr>
  </w:style>
  <w:style w:type="character" w:customStyle="1" w:styleId="WW8Num9z1">
    <w:name w:val="WW8Num9z1"/>
    <w:uiPriority w:val="99"/>
    <w:rsid w:val="00503EFE"/>
    <w:rPr>
      <w:rFonts w:ascii="Courier New" w:hAnsi="Courier New"/>
    </w:rPr>
  </w:style>
  <w:style w:type="character" w:customStyle="1" w:styleId="WW8Num9z2">
    <w:name w:val="WW8Num9z2"/>
    <w:uiPriority w:val="99"/>
    <w:rsid w:val="00503EFE"/>
    <w:rPr>
      <w:rFonts w:ascii="Wingdings" w:hAnsi="Wingdings"/>
    </w:rPr>
  </w:style>
  <w:style w:type="character" w:customStyle="1" w:styleId="WW8Num9z3">
    <w:name w:val="WW8Num9z3"/>
    <w:uiPriority w:val="99"/>
    <w:rsid w:val="00503EFE"/>
    <w:rPr>
      <w:rFonts w:ascii="Symbol" w:hAnsi="Symbol"/>
    </w:rPr>
  </w:style>
  <w:style w:type="character" w:customStyle="1" w:styleId="WW8Num11z0">
    <w:name w:val="WW8Num11z0"/>
    <w:uiPriority w:val="99"/>
    <w:rsid w:val="00503EFE"/>
    <w:rPr>
      <w:rFonts w:ascii="Times New Roman" w:hAnsi="Times New Roman"/>
    </w:rPr>
  </w:style>
  <w:style w:type="character" w:customStyle="1" w:styleId="WW8Num11z1">
    <w:name w:val="WW8Num11z1"/>
    <w:uiPriority w:val="99"/>
    <w:rsid w:val="00503EFE"/>
    <w:rPr>
      <w:rFonts w:ascii="Courier New" w:hAnsi="Courier New"/>
    </w:rPr>
  </w:style>
  <w:style w:type="character" w:customStyle="1" w:styleId="WW8Num11z2">
    <w:name w:val="WW8Num11z2"/>
    <w:uiPriority w:val="99"/>
    <w:rsid w:val="00503EFE"/>
    <w:rPr>
      <w:rFonts w:ascii="Wingdings" w:hAnsi="Wingdings"/>
    </w:rPr>
  </w:style>
  <w:style w:type="character" w:customStyle="1" w:styleId="WW8Num11z3">
    <w:name w:val="WW8Num11z3"/>
    <w:uiPriority w:val="99"/>
    <w:rsid w:val="00503EFE"/>
    <w:rPr>
      <w:rFonts w:ascii="Symbol" w:hAnsi="Symbol"/>
    </w:rPr>
  </w:style>
  <w:style w:type="character" w:customStyle="1" w:styleId="WW8Num13z1">
    <w:name w:val="WW8Num13z1"/>
    <w:uiPriority w:val="99"/>
    <w:rsid w:val="00503EFE"/>
    <w:rPr>
      <w:rFonts w:ascii="Times New Roman" w:hAnsi="Times New Roman"/>
    </w:rPr>
  </w:style>
  <w:style w:type="character" w:customStyle="1" w:styleId="WW8Num16z0">
    <w:name w:val="WW8Num16z0"/>
    <w:uiPriority w:val="99"/>
    <w:rsid w:val="00503EFE"/>
    <w:rPr>
      <w:rFonts w:ascii="Times New Roman" w:hAnsi="Times New Roman"/>
    </w:rPr>
  </w:style>
  <w:style w:type="character" w:customStyle="1" w:styleId="WW8Num16z1">
    <w:name w:val="WW8Num16z1"/>
    <w:uiPriority w:val="99"/>
    <w:rsid w:val="00503EFE"/>
    <w:rPr>
      <w:rFonts w:ascii="Courier New" w:hAnsi="Courier New"/>
    </w:rPr>
  </w:style>
  <w:style w:type="character" w:customStyle="1" w:styleId="WW8Num16z2">
    <w:name w:val="WW8Num16z2"/>
    <w:uiPriority w:val="99"/>
    <w:rsid w:val="00503EFE"/>
    <w:rPr>
      <w:rFonts w:ascii="Wingdings" w:hAnsi="Wingdings"/>
    </w:rPr>
  </w:style>
  <w:style w:type="character" w:customStyle="1" w:styleId="WW8Num16z3">
    <w:name w:val="WW8Num16z3"/>
    <w:uiPriority w:val="99"/>
    <w:rsid w:val="00503EFE"/>
    <w:rPr>
      <w:rFonts w:ascii="Symbol" w:hAnsi="Symbol"/>
    </w:rPr>
  </w:style>
  <w:style w:type="character" w:customStyle="1" w:styleId="WW8Num19z0">
    <w:name w:val="WW8Num19z0"/>
    <w:uiPriority w:val="99"/>
    <w:rsid w:val="00503EFE"/>
    <w:rPr>
      <w:rFonts w:ascii="Times New Roman" w:hAnsi="Times New Roman"/>
    </w:rPr>
  </w:style>
  <w:style w:type="character" w:customStyle="1" w:styleId="WW8Num19z1">
    <w:name w:val="WW8Num19z1"/>
    <w:uiPriority w:val="99"/>
    <w:rsid w:val="00503EFE"/>
    <w:rPr>
      <w:rFonts w:ascii="Courier New" w:hAnsi="Courier New"/>
    </w:rPr>
  </w:style>
  <w:style w:type="character" w:customStyle="1" w:styleId="WW8Num19z2">
    <w:name w:val="WW8Num19z2"/>
    <w:uiPriority w:val="99"/>
    <w:rsid w:val="00503EFE"/>
    <w:rPr>
      <w:rFonts w:ascii="Wingdings" w:hAnsi="Wingdings"/>
    </w:rPr>
  </w:style>
  <w:style w:type="character" w:customStyle="1" w:styleId="WW8Num19z3">
    <w:name w:val="WW8Num19z3"/>
    <w:uiPriority w:val="99"/>
    <w:rsid w:val="00503EFE"/>
    <w:rPr>
      <w:rFonts w:ascii="Symbol" w:hAnsi="Symbol"/>
    </w:rPr>
  </w:style>
  <w:style w:type="character" w:customStyle="1" w:styleId="WW8Num21z0">
    <w:name w:val="WW8Num21z0"/>
    <w:uiPriority w:val="99"/>
    <w:rsid w:val="00503EFE"/>
    <w:rPr>
      <w:rFonts w:ascii="Symbol" w:hAnsi="Symbol"/>
    </w:rPr>
  </w:style>
  <w:style w:type="character" w:customStyle="1" w:styleId="WW8Num21z1">
    <w:name w:val="WW8Num21z1"/>
    <w:uiPriority w:val="99"/>
    <w:rsid w:val="00503EFE"/>
    <w:rPr>
      <w:rFonts w:ascii="Courier New" w:hAnsi="Courier New"/>
    </w:rPr>
  </w:style>
  <w:style w:type="character" w:customStyle="1" w:styleId="WW8Num21z2">
    <w:name w:val="WW8Num21z2"/>
    <w:uiPriority w:val="99"/>
    <w:rsid w:val="00503EFE"/>
    <w:rPr>
      <w:rFonts w:ascii="Wingdings" w:hAnsi="Wingdings"/>
    </w:rPr>
  </w:style>
  <w:style w:type="character" w:customStyle="1" w:styleId="WW8Num22z0">
    <w:name w:val="WW8Num22z0"/>
    <w:uiPriority w:val="99"/>
    <w:rsid w:val="00503EFE"/>
    <w:rPr>
      <w:rFonts w:ascii="Times New Roman" w:hAnsi="Times New Roman"/>
    </w:rPr>
  </w:style>
  <w:style w:type="character" w:customStyle="1" w:styleId="WW8Num22z1">
    <w:name w:val="WW8Num22z1"/>
    <w:uiPriority w:val="99"/>
    <w:rsid w:val="00503EFE"/>
    <w:rPr>
      <w:rFonts w:ascii="Courier New" w:hAnsi="Courier New"/>
    </w:rPr>
  </w:style>
  <w:style w:type="character" w:customStyle="1" w:styleId="WW8Num22z2">
    <w:name w:val="WW8Num22z2"/>
    <w:uiPriority w:val="99"/>
    <w:rsid w:val="00503EFE"/>
    <w:rPr>
      <w:rFonts w:ascii="Wingdings" w:hAnsi="Wingdings"/>
    </w:rPr>
  </w:style>
  <w:style w:type="character" w:customStyle="1" w:styleId="WW8Num22z3">
    <w:name w:val="WW8Num22z3"/>
    <w:uiPriority w:val="99"/>
    <w:rsid w:val="00503EFE"/>
    <w:rPr>
      <w:rFonts w:ascii="Symbol" w:hAnsi="Symbol"/>
    </w:rPr>
  </w:style>
  <w:style w:type="character" w:customStyle="1" w:styleId="WW8Num26z0">
    <w:name w:val="WW8Num26z0"/>
    <w:uiPriority w:val="99"/>
    <w:rsid w:val="00503EFE"/>
    <w:rPr>
      <w:rFonts w:ascii="Times New Roman" w:hAnsi="Times New Roman"/>
    </w:rPr>
  </w:style>
  <w:style w:type="character" w:customStyle="1" w:styleId="WW8Num26z1">
    <w:name w:val="WW8Num26z1"/>
    <w:uiPriority w:val="99"/>
    <w:rsid w:val="00503EFE"/>
    <w:rPr>
      <w:rFonts w:ascii="Courier New" w:hAnsi="Courier New"/>
    </w:rPr>
  </w:style>
  <w:style w:type="character" w:customStyle="1" w:styleId="WW8Num26z2">
    <w:name w:val="WW8Num26z2"/>
    <w:uiPriority w:val="99"/>
    <w:rsid w:val="00503EFE"/>
    <w:rPr>
      <w:rFonts w:ascii="Wingdings" w:hAnsi="Wingdings"/>
    </w:rPr>
  </w:style>
  <w:style w:type="character" w:customStyle="1" w:styleId="WW8Num26z3">
    <w:name w:val="WW8Num26z3"/>
    <w:uiPriority w:val="99"/>
    <w:rsid w:val="00503EFE"/>
    <w:rPr>
      <w:rFonts w:ascii="Symbol" w:hAnsi="Symbol"/>
    </w:rPr>
  </w:style>
  <w:style w:type="character" w:customStyle="1" w:styleId="WW8Num27z1">
    <w:name w:val="WW8Num27z1"/>
    <w:uiPriority w:val="99"/>
    <w:rsid w:val="00503EFE"/>
    <w:rPr>
      <w:rFonts w:ascii="Times New Roman" w:hAnsi="Times New Roman"/>
      <w:sz w:val="20"/>
    </w:rPr>
  </w:style>
  <w:style w:type="character" w:customStyle="1" w:styleId="11">
    <w:name w:val="Основной шрифт абзаца1"/>
    <w:uiPriority w:val="99"/>
    <w:rsid w:val="00503EFE"/>
  </w:style>
  <w:style w:type="character" w:customStyle="1" w:styleId="a5">
    <w:name w:val="Маркеры списка"/>
    <w:uiPriority w:val="99"/>
    <w:rsid w:val="00503EFE"/>
    <w:rPr>
      <w:rFonts w:ascii="OpenSymbol" w:hAnsi="OpenSymbol"/>
    </w:rPr>
  </w:style>
  <w:style w:type="character" w:styleId="a6">
    <w:name w:val="Emphasis"/>
    <w:basedOn w:val="11"/>
    <w:uiPriority w:val="99"/>
    <w:qFormat/>
    <w:rsid w:val="00503EFE"/>
    <w:rPr>
      <w:rFonts w:cs="Times New Roman"/>
      <w:b/>
      <w:bCs/>
    </w:rPr>
  </w:style>
  <w:style w:type="character" w:customStyle="1" w:styleId="a7">
    <w:name w:val="Символ нумерации"/>
    <w:uiPriority w:val="99"/>
    <w:rsid w:val="00503EFE"/>
  </w:style>
  <w:style w:type="character" w:styleId="a8">
    <w:name w:val="Hyperlink"/>
    <w:basedOn w:val="a2"/>
    <w:uiPriority w:val="99"/>
    <w:rsid w:val="00503EFE"/>
    <w:rPr>
      <w:rFonts w:cs="Times New Roman"/>
      <w:color w:val="000080"/>
      <w:u w:val="single"/>
    </w:rPr>
  </w:style>
  <w:style w:type="character" w:customStyle="1" w:styleId="hps">
    <w:name w:val="hps"/>
    <w:basedOn w:val="11"/>
    <w:uiPriority w:val="99"/>
    <w:rsid w:val="00503EFE"/>
    <w:rPr>
      <w:rFonts w:cs="Times New Roman"/>
    </w:rPr>
  </w:style>
  <w:style w:type="character" w:styleId="a9">
    <w:name w:val="Strong"/>
    <w:basedOn w:val="a2"/>
    <w:uiPriority w:val="99"/>
    <w:qFormat/>
    <w:rsid w:val="00503EFE"/>
    <w:rPr>
      <w:rFonts w:cs="Times New Roman"/>
      <w:b/>
    </w:rPr>
  </w:style>
  <w:style w:type="paragraph" w:customStyle="1" w:styleId="a0">
    <w:name w:val="Заголовок"/>
    <w:basedOn w:val="a"/>
    <w:next w:val="a1"/>
    <w:uiPriority w:val="99"/>
    <w:rsid w:val="00503EFE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1">
    <w:name w:val="Body Text"/>
    <w:basedOn w:val="a"/>
    <w:link w:val="aa"/>
    <w:uiPriority w:val="99"/>
    <w:rsid w:val="00503EFE"/>
    <w:pPr>
      <w:jc w:val="center"/>
    </w:pPr>
    <w:rPr>
      <w:sz w:val="28"/>
    </w:rPr>
  </w:style>
  <w:style w:type="character" w:customStyle="1" w:styleId="aa">
    <w:name w:val="Основной текст Знак"/>
    <w:basedOn w:val="a2"/>
    <w:link w:val="a1"/>
    <w:uiPriority w:val="99"/>
    <w:semiHidden/>
    <w:locked/>
    <w:rsid w:val="004474C3"/>
    <w:rPr>
      <w:rFonts w:cs="Times New Roman"/>
      <w:kern w:val="1"/>
      <w:sz w:val="24"/>
      <w:szCs w:val="24"/>
      <w:lang w:eastAsia="ar-SA" w:bidi="ar-SA"/>
    </w:rPr>
  </w:style>
  <w:style w:type="paragraph" w:styleId="ab">
    <w:name w:val="List"/>
    <w:basedOn w:val="a1"/>
    <w:uiPriority w:val="99"/>
    <w:rsid w:val="00503EFE"/>
    <w:rPr>
      <w:rFonts w:ascii="Arial" w:hAnsi="Arial" w:cs="Tahoma"/>
    </w:rPr>
  </w:style>
  <w:style w:type="paragraph" w:customStyle="1" w:styleId="12">
    <w:name w:val="Название1"/>
    <w:basedOn w:val="a"/>
    <w:uiPriority w:val="99"/>
    <w:rsid w:val="00503EFE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3">
    <w:name w:val="Указатель1"/>
    <w:basedOn w:val="a"/>
    <w:uiPriority w:val="99"/>
    <w:rsid w:val="00503EFE"/>
    <w:pPr>
      <w:suppressLineNumbers/>
    </w:pPr>
    <w:rPr>
      <w:rFonts w:ascii="Arial" w:hAnsi="Arial" w:cs="Tahoma"/>
    </w:rPr>
  </w:style>
  <w:style w:type="paragraph" w:styleId="ac">
    <w:name w:val="Title"/>
    <w:basedOn w:val="a"/>
    <w:next w:val="ad"/>
    <w:link w:val="ae"/>
    <w:uiPriority w:val="99"/>
    <w:qFormat/>
    <w:rsid w:val="00503EFE"/>
    <w:pPr>
      <w:jc w:val="center"/>
    </w:pPr>
    <w:rPr>
      <w:sz w:val="28"/>
      <w:lang w:val="uk-UA"/>
    </w:rPr>
  </w:style>
  <w:style w:type="character" w:customStyle="1" w:styleId="ae">
    <w:name w:val="Название Знак"/>
    <w:basedOn w:val="a2"/>
    <w:link w:val="ac"/>
    <w:uiPriority w:val="99"/>
    <w:locked/>
    <w:rsid w:val="004474C3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paragraph" w:styleId="ad">
    <w:name w:val="Subtitle"/>
    <w:basedOn w:val="a0"/>
    <w:next w:val="a1"/>
    <w:link w:val="af"/>
    <w:uiPriority w:val="99"/>
    <w:qFormat/>
    <w:rsid w:val="00503EFE"/>
    <w:pPr>
      <w:jc w:val="center"/>
    </w:pPr>
    <w:rPr>
      <w:i/>
      <w:iCs/>
    </w:rPr>
  </w:style>
  <w:style w:type="character" w:customStyle="1" w:styleId="af">
    <w:name w:val="Подзаголовок Знак"/>
    <w:basedOn w:val="a2"/>
    <w:link w:val="ad"/>
    <w:uiPriority w:val="99"/>
    <w:locked/>
    <w:rsid w:val="004474C3"/>
    <w:rPr>
      <w:rFonts w:ascii="Cambria" w:hAnsi="Cambria" w:cs="Times New Roman"/>
      <w:kern w:val="1"/>
      <w:sz w:val="24"/>
      <w:szCs w:val="24"/>
      <w:lang w:eastAsia="ar-SA" w:bidi="ar-SA"/>
    </w:rPr>
  </w:style>
  <w:style w:type="paragraph" w:styleId="af0">
    <w:name w:val="Body Text Indent"/>
    <w:basedOn w:val="a"/>
    <w:link w:val="af1"/>
    <w:uiPriority w:val="99"/>
    <w:rsid w:val="00503EFE"/>
    <w:pPr>
      <w:ind w:left="2199"/>
      <w:jc w:val="both"/>
    </w:pPr>
    <w:rPr>
      <w:sz w:val="28"/>
      <w:lang w:val="uk-UA"/>
    </w:rPr>
  </w:style>
  <w:style w:type="character" w:customStyle="1" w:styleId="af1">
    <w:name w:val="Основной текст с отступом Знак"/>
    <w:basedOn w:val="a2"/>
    <w:link w:val="af0"/>
    <w:uiPriority w:val="99"/>
    <w:semiHidden/>
    <w:locked/>
    <w:rsid w:val="004474C3"/>
    <w:rPr>
      <w:rFonts w:cs="Times New Roman"/>
      <w:kern w:val="1"/>
      <w:sz w:val="24"/>
      <w:szCs w:val="24"/>
      <w:lang w:eastAsia="ar-SA" w:bidi="ar-SA"/>
    </w:rPr>
  </w:style>
  <w:style w:type="paragraph" w:customStyle="1" w:styleId="21">
    <w:name w:val="Основной текст 21"/>
    <w:basedOn w:val="a"/>
    <w:uiPriority w:val="99"/>
    <w:rsid w:val="00503EFE"/>
    <w:pPr>
      <w:jc w:val="both"/>
    </w:pPr>
    <w:rPr>
      <w:sz w:val="28"/>
      <w:szCs w:val="28"/>
      <w:lang w:val="uk-UA"/>
    </w:rPr>
  </w:style>
  <w:style w:type="paragraph" w:customStyle="1" w:styleId="210">
    <w:name w:val="Основной текст с отступом 21"/>
    <w:basedOn w:val="a"/>
    <w:uiPriority w:val="99"/>
    <w:rsid w:val="00503EFE"/>
    <w:pPr>
      <w:ind w:left="705"/>
      <w:jc w:val="both"/>
    </w:pPr>
    <w:rPr>
      <w:sz w:val="28"/>
      <w:lang w:val="uk-UA"/>
    </w:rPr>
  </w:style>
  <w:style w:type="paragraph" w:customStyle="1" w:styleId="31">
    <w:name w:val="Основной текст с отступом 31"/>
    <w:basedOn w:val="a"/>
    <w:uiPriority w:val="99"/>
    <w:rsid w:val="00503EFE"/>
    <w:pPr>
      <w:ind w:firstLine="708"/>
    </w:pPr>
    <w:rPr>
      <w:sz w:val="28"/>
    </w:rPr>
  </w:style>
  <w:style w:type="paragraph" w:customStyle="1" w:styleId="310">
    <w:name w:val="Основной текст 31"/>
    <w:basedOn w:val="a"/>
    <w:uiPriority w:val="99"/>
    <w:rsid w:val="00503EFE"/>
    <w:pPr>
      <w:jc w:val="both"/>
    </w:pPr>
    <w:rPr>
      <w:rFonts w:ascii="Bookman Old Style" w:hAnsi="Bookman Old Style"/>
      <w:sz w:val="26"/>
      <w:lang w:val="uk-UA"/>
    </w:rPr>
  </w:style>
  <w:style w:type="paragraph" w:customStyle="1" w:styleId="af2">
    <w:name w:val="Содержимое таблицы"/>
    <w:basedOn w:val="a"/>
    <w:uiPriority w:val="99"/>
    <w:rsid w:val="00503EFE"/>
    <w:pPr>
      <w:suppressLineNumbers/>
    </w:pPr>
  </w:style>
  <w:style w:type="paragraph" w:customStyle="1" w:styleId="af3">
    <w:name w:val="Заголовок таблицы"/>
    <w:basedOn w:val="af2"/>
    <w:uiPriority w:val="99"/>
    <w:rsid w:val="00503EFE"/>
    <w:pPr>
      <w:jc w:val="center"/>
    </w:pPr>
    <w:rPr>
      <w:b/>
      <w:bCs/>
    </w:rPr>
  </w:style>
  <w:style w:type="paragraph" w:customStyle="1" w:styleId="100">
    <w:name w:val="Заголовок 10"/>
    <w:basedOn w:val="a0"/>
    <w:next w:val="a1"/>
    <w:uiPriority w:val="99"/>
    <w:rsid w:val="00503EFE"/>
    <w:pPr>
      <w:tabs>
        <w:tab w:val="num" w:pos="0"/>
      </w:tabs>
    </w:pPr>
    <w:rPr>
      <w:b/>
      <w:bCs/>
      <w:sz w:val="21"/>
      <w:szCs w:val="21"/>
    </w:rPr>
  </w:style>
  <w:style w:type="paragraph" w:customStyle="1" w:styleId="af4">
    <w:name w:val="???????"/>
    <w:uiPriority w:val="99"/>
    <w:rsid w:val="00503EFE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</w:pPr>
    <w:rPr>
      <w:rFonts w:ascii="Microsoft YaHei" w:eastAsia="Microsoft YaHei" w:hAnsi="Microsoft YaHei" w:cs="Microsoft YaHei"/>
      <w:color w:val="FFFFFF"/>
      <w:sz w:val="36"/>
      <w:szCs w:val="36"/>
      <w:lang w:eastAsia="hi-IN" w:bidi="hi-IN"/>
    </w:rPr>
  </w:style>
  <w:style w:type="paragraph" w:customStyle="1" w:styleId="af5">
    <w:name w:val="?????? ?? ????????"/>
    <w:basedOn w:val="af4"/>
    <w:uiPriority w:val="99"/>
    <w:rsid w:val="00503EFE"/>
  </w:style>
  <w:style w:type="paragraph" w:customStyle="1" w:styleId="af6">
    <w:name w:val="?????? ? ?????"/>
    <w:basedOn w:val="af4"/>
    <w:uiPriority w:val="99"/>
    <w:rsid w:val="00503EFE"/>
  </w:style>
  <w:style w:type="paragraph" w:customStyle="1" w:styleId="af7">
    <w:name w:val="?????? ??? ???????"/>
    <w:basedOn w:val="af4"/>
    <w:uiPriority w:val="99"/>
    <w:rsid w:val="00503EFE"/>
  </w:style>
  <w:style w:type="paragraph" w:customStyle="1" w:styleId="af8">
    <w:name w:val="?????"/>
    <w:basedOn w:val="af4"/>
    <w:uiPriority w:val="99"/>
    <w:rsid w:val="00503EFE"/>
  </w:style>
  <w:style w:type="paragraph" w:customStyle="1" w:styleId="af9">
    <w:name w:val="???????? ?????"/>
    <w:basedOn w:val="af4"/>
    <w:uiPriority w:val="99"/>
    <w:rsid w:val="00503EFE"/>
  </w:style>
  <w:style w:type="paragraph" w:customStyle="1" w:styleId="afa">
    <w:name w:val="???????????? ?????? ?? ??????"/>
    <w:basedOn w:val="af4"/>
    <w:uiPriority w:val="99"/>
    <w:rsid w:val="00503EFE"/>
  </w:style>
  <w:style w:type="paragraph" w:customStyle="1" w:styleId="afb">
    <w:name w:val="?????? ?????? ? ????????"/>
    <w:basedOn w:val="af4"/>
    <w:uiPriority w:val="99"/>
    <w:rsid w:val="00503EFE"/>
    <w:pPr>
      <w:ind w:firstLine="340"/>
    </w:pPr>
  </w:style>
  <w:style w:type="paragraph" w:customStyle="1" w:styleId="afc">
    <w:name w:val="?????????"/>
    <w:basedOn w:val="af4"/>
    <w:uiPriority w:val="99"/>
    <w:rsid w:val="00503EFE"/>
  </w:style>
  <w:style w:type="paragraph" w:customStyle="1" w:styleId="14">
    <w:name w:val="????????? 1"/>
    <w:basedOn w:val="af4"/>
    <w:uiPriority w:val="99"/>
    <w:rsid w:val="00503EFE"/>
    <w:pPr>
      <w:jc w:val="center"/>
    </w:pPr>
  </w:style>
  <w:style w:type="paragraph" w:customStyle="1" w:styleId="22">
    <w:name w:val="????????? 2"/>
    <w:basedOn w:val="af4"/>
    <w:uiPriority w:val="99"/>
    <w:rsid w:val="00503EFE"/>
    <w:pPr>
      <w:spacing w:before="57" w:after="57"/>
      <w:ind w:right="113"/>
      <w:jc w:val="center"/>
    </w:pPr>
  </w:style>
  <w:style w:type="paragraph" w:customStyle="1" w:styleId="WW-">
    <w:name w:val="WW-?????????"/>
    <w:basedOn w:val="af4"/>
    <w:uiPriority w:val="99"/>
    <w:rsid w:val="00503EFE"/>
    <w:pPr>
      <w:spacing w:before="238" w:after="119"/>
    </w:pPr>
  </w:style>
  <w:style w:type="paragraph" w:customStyle="1" w:styleId="WW-1">
    <w:name w:val="WW-????????? 1"/>
    <w:basedOn w:val="af4"/>
    <w:uiPriority w:val="99"/>
    <w:rsid w:val="00503EFE"/>
    <w:pPr>
      <w:spacing w:before="238" w:after="119"/>
    </w:pPr>
  </w:style>
  <w:style w:type="paragraph" w:customStyle="1" w:styleId="WW-2">
    <w:name w:val="WW-????????? 2"/>
    <w:basedOn w:val="af4"/>
    <w:uiPriority w:val="99"/>
    <w:rsid w:val="00503EFE"/>
    <w:pPr>
      <w:spacing w:before="238" w:after="119"/>
    </w:pPr>
  </w:style>
  <w:style w:type="paragraph" w:customStyle="1" w:styleId="afd">
    <w:name w:val="????????? ?????"/>
    <w:basedOn w:val="af4"/>
    <w:uiPriority w:val="99"/>
    <w:rsid w:val="00503EFE"/>
  </w:style>
  <w:style w:type="paragraph" w:customStyle="1" w:styleId="LTGliederung1">
    <w:name w:val="???????~LT~Gliederung 1"/>
    <w:uiPriority w:val="99"/>
    <w:rsid w:val="00503EFE"/>
    <w:pPr>
      <w:widowControl w:val="0"/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uppressAutoHyphens/>
      <w:autoSpaceDE w:val="0"/>
      <w:spacing w:before="160"/>
      <w:ind w:left="540" w:hanging="540"/>
    </w:pPr>
    <w:rPr>
      <w:rFonts w:ascii="Microsoft YaHei" w:eastAsia="Microsoft YaHei" w:hAnsi="Microsoft YaHei" w:cs="Microsoft YaHei"/>
      <w:color w:val="FFFFFF"/>
      <w:sz w:val="64"/>
      <w:szCs w:val="64"/>
      <w:lang w:eastAsia="hi-IN" w:bidi="hi-IN"/>
    </w:rPr>
  </w:style>
  <w:style w:type="paragraph" w:customStyle="1" w:styleId="LTGliederung2">
    <w:name w:val="???????~LT~Gliederung 2"/>
    <w:basedOn w:val="LTGliederung1"/>
    <w:uiPriority w:val="99"/>
    <w:rsid w:val="00503EFE"/>
    <w:pPr>
      <w:tabs>
        <w:tab w:val="clear" w:pos="167"/>
        <w:tab w:val="clear" w:pos="875"/>
        <w:tab w:val="clear" w:pos="1582"/>
        <w:tab w:val="clear" w:pos="2290"/>
        <w:tab w:val="clear" w:pos="2997"/>
        <w:tab w:val="clear" w:pos="3705"/>
        <w:tab w:val="clear" w:pos="4412"/>
        <w:tab w:val="clear" w:pos="5120"/>
        <w:tab w:val="clear" w:pos="5827"/>
        <w:tab w:val="clear" w:pos="6535"/>
        <w:tab w:val="clear" w:pos="7242"/>
        <w:tab w:val="clear" w:pos="7949"/>
        <w:tab w:val="clear" w:pos="8657"/>
        <w:tab w:val="clear" w:pos="9365"/>
        <w:tab w:val="clear" w:pos="10072"/>
        <w:tab w:val="clear" w:pos="10780"/>
        <w:tab w:val="clear" w:pos="11487"/>
        <w:tab w:val="clear" w:pos="12195"/>
        <w:tab w:val="clear" w:pos="12902"/>
        <w:tab w:val="clear" w:pos="13610"/>
        <w:tab w:val="left" w:pos="-1170"/>
        <w:tab w:val="left" w:pos="-925"/>
        <w:tab w:val="left" w:pos="-218"/>
        <w:tab w:val="left" w:pos="490"/>
        <w:tab w:val="left" w:pos="1197"/>
        <w:tab w:val="left" w:pos="1904"/>
        <w:tab w:val="left" w:pos="2612"/>
        <w:tab w:val="left" w:pos="3320"/>
        <w:tab w:val="left" w:pos="4027"/>
        <w:tab w:val="left" w:pos="4735"/>
        <w:tab w:val="left" w:pos="5442"/>
        <w:tab w:val="left" w:pos="6150"/>
        <w:tab w:val="left" w:pos="6857"/>
        <w:tab w:val="left" w:pos="7565"/>
        <w:tab w:val="left" w:pos="8272"/>
        <w:tab w:val="left" w:pos="8980"/>
        <w:tab w:val="left" w:pos="9687"/>
        <w:tab w:val="left" w:pos="10395"/>
        <w:tab w:val="left" w:pos="11102"/>
        <w:tab w:val="left" w:pos="11810"/>
        <w:tab w:val="left" w:pos="12517"/>
      </w:tabs>
      <w:spacing w:before="139"/>
      <w:ind w:left="1170" w:hanging="450"/>
    </w:pPr>
    <w:rPr>
      <w:sz w:val="56"/>
      <w:szCs w:val="56"/>
    </w:rPr>
  </w:style>
  <w:style w:type="paragraph" w:customStyle="1" w:styleId="LTGliederung3">
    <w:name w:val="???????~LT~Gliederung 3"/>
    <w:basedOn w:val="LTGliederung2"/>
    <w:uiPriority w:val="99"/>
    <w:rsid w:val="00503EFE"/>
    <w:pPr>
      <w:tabs>
        <w:tab w:val="clear" w:pos="490"/>
        <w:tab w:val="clear" w:pos="1197"/>
        <w:tab w:val="clear" w:pos="1904"/>
        <w:tab w:val="clear" w:pos="2612"/>
        <w:tab w:val="clear" w:pos="3320"/>
        <w:tab w:val="clear" w:pos="4027"/>
        <w:tab w:val="clear" w:pos="4735"/>
        <w:tab w:val="clear" w:pos="5442"/>
        <w:tab w:val="clear" w:pos="6150"/>
        <w:tab w:val="clear" w:pos="6857"/>
        <w:tab w:val="clear" w:pos="7565"/>
        <w:tab w:val="clear" w:pos="8272"/>
        <w:tab w:val="clear" w:pos="8980"/>
        <w:tab w:val="clear" w:pos="9687"/>
        <w:tab w:val="clear" w:pos="10395"/>
        <w:tab w:val="clear" w:pos="11102"/>
        <w:tab w:val="clear" w:pos="11810"/>
        <w:tab w:val="clear" w:pos="12517"/>
        <w:tab w:val="left" w:pos="-1800"/>
        <w:tab w:val="left" w:pos="-1478"/>
        <w:tab w:val="left" w:pos="-770"/>
        <w:tab w:val="left" w:pos="-63"/>
        <w:tab w:val="left" w:pos="645"/>
        <w:tab w:val="left" w:pos="1352"/>
        <w:tab w:val="left" w:pos="2060"/>
        <w:tab w:val="left" w:pos="2767"/>
        <w:tab w:val="left" w:pos="3475"/>
        <w:tab w:val="left" w:pos="4182"/>
        <w:tab w:val="left" w:pos="4890"/>
        <w:tab w:val="left" w:pos="5597"/>
        <w:tab w:val="left" w:pos="6305"/>
        <w:tab w:val="left" w:pos="7012"/>
        <w:tab w:val="left" w:pos="7720"/>
        <w:tab w:val="left" w:pos="8427"/>
        <w:tab w:val="left" w:pos="9135"/>
        <w:tab w:val="left" w:pos="9842"/>
        <w:tab w:val="left" w:pos="10550"/>
        <w:tab w:val="left" w:pos="11257"/>
        <w:tab w:val="left" w:pos="11964"/>
      </w:tabs>
      <w:spacing w:before="120"/>
      <w:ind w:left="1800" w:hanging="360"/>
    </w:pPr>
    <w:rPr>
      <w:sz w:val="48"/>
      <w:szCs w:val="48"/>
    </w:rPr>
  </w:style>
  <w:style w:type="paragraph" w:customStyle="1" w:styleId="LTGliederung4">
    <w:name w:val="???????~LT~Gliederung 4"/>
    <w:basedOn w:val="LTGliederung3"/>
    <w:uiPriority w:val="99"/>
    <w:rsid w:val="00503EFE"/>
    <w:pPr>
      <w:tabs>
        <w:tab w:val="clear" w:pos="-1478"/>
        <w:tab w:val="clear" w:pos="-770"/>
        <w:tab w:val="clear" w:pos="-63"/>
        <w:tab w:val="clear" w:pos="645"/>
        <w:tab w:val="clear" w:pos="1352"/>
        <w:tab w:val="clear" w:pos="2060"/>
        <w:tab w:val="clear" w:pos="2767"/>
        <w:tab w:val="clear" w:pos="3475"/>
        <w:tab w:val="clear" w:pos="4182"/>
        <w:tab w:val="clear" w:pos="4890"/>
        <w:tab w:val="clear" w:pos="5597"/>
        <w:tab w:val="clear" w:pos="6305"/>
        <w:tab w:val="clear" w:pos="7012"/>
        <w:tab w:val="clear" w:pos="7720"/>
        <w:tab w:val="clear" w:pos="8427"/>
        <w:tab w:val="clear" w:pos="9135"/>
        <w:tab w:val="clear" w:pos="9842"/>
        <w:tab w:val="clear" w:pos="10550"/>
        <w:tab w:val="clear" w:pos="11257"/>
        <w:tab w:val="clear" w:pos="11964"/>
        <w:tab w:val="left" w:pos="-2520"/>
        <w:tab w:val="left" w:pos="-2210"/>
        <w:tab w:val="left" w:pos="-1503"/>
        <w:tab w:val="left" w:pos="-795"/>
        <w:tab w:val="left" w:pos="-88"/>
        <w:tab w:val="left" w:pos="620"/>
        <w:tab w:val="left" w:pos="1327"/>
        <w:tab w:val="left" w:pos="2035"/>
        <w:tab w:val="left" w:pos="2742"/>
        <w:tab w:val="left" w:pos="3450"/>
        <w:tab w:val="left" w:pos="4157"/>
        <w:tab w:val="left" w:pos="4865"/>
        <w:tab w:val="left" w:pos="5572"/>
        <w:tab w:val="left" w:pos="6280"/>
        <w:tab w:val="left" w:pos="6987"/>
        <w:tab w:val="left" w:pos="7695"/>
        <w:tab w:val="left" w:pos="8402"/>
        <w:tab w:val="left" w:pos="9110"/>
        <w:tab w:val="left" w:pos="9817"/>
        <w:tab w:val="left" w:pos="10524"/>
        <w:tab w:val="left" w:pos="11232"/>
      </w:tabs>
      <w:spacing w:before="100"/>
      <w:ind w:left="2520"/>
    </w:pPr>
    <w:rPr>
      <w:sz w:val="40"/>
      <w:szCs w:val="40"/>
    </w:rPr>
  </w:style>
  <w:style w:type="paragraph" w:customStyle="1" w:styleId="LTGliederung5">
    <w:name w:val="???????~LT~Gliederung 5"/>
    <w:basedOn w:val="LTGliederung4"/>
    <w:uiPriority w:val="99"/>
    <w:rsid w:val="00503EFE"/>
    <w:pPr>
      <w:tabs>
        <w:tab w:val="clear" w:pos="-2210"/>
        <w:tab w:val="clear" w:pos="-1503"/>
        <w:tab w:val="clear" w:pos="-795"/>
        <w:tab w:val="clear" w:pos="-88"/>
        <w:tab w:val="clear" w:pos="620"/>
        <w:tab w:val="clear" w:pos="1327"/>
        <w:tab w:val="clear" w:pos="2035"/>
        <w:tab w:val="clear" w:pos="2742"/>
        <w:tab w:val="clear" w:pos="3450"/>
        <w:tab w:val="clear" w:pos="4157"/>
        <w:tab w:val="clear" w:pos="4865"/>
        <w:tab w:val="clear" w:pos="5572"/>
        <w:tab w:val="clear" w:pos="6280"/>
        <w:tab w:val="clear" w:pos="6987"/>
        <w:tab w:val="clear" w:pos="7695"/>
        <w:tab w:val="clear" w:pos="8402"/>
        <w:tab w:val="clear" w:pos="9110"/>
        <w:tab w:val="clear" w:pos="9817"/>
        <w:tab w:val="clear" w:pos="10524"/>
        <w:tab w:val="clear" w:pos="11232"/>
        <w:tab w:val="left" w:pos="-3240"/>
        <w:tab w:val="left" w:pos="-2943"/>
        <w:tab w:val="left" w:pos="-2235"/>
        <w:tab w:val="left" w:pos="-1528"/>
        <w:tab w:val="left" w:pos="-820"/>
        <w:tab w:val="left" w:pos="-113"/>
        <w:tab w:val="left" w:pos="595"/>
        <w:tab w:val="left" w:pos="1302"/>
        <w:tab w:val="left" w:pos="2010"/>
        <w:tab w:val="left" w:pos="2717"/>
        <w:tab w:val="left" w:pos="3425"/>
        <w:tab w:val="left" w:pos="4132"/>
        <w:tab w:val="left" w:pos="4840"/>
        <w:tab w:val="left" w:pos="5547"/>
        <w:tab w:val="left" w:pos="6255"/>
        <w:tab w:val="left" w:pos="6962"/>
        <w:tab w:val="left" w:pos="7670"/>
        <w:tab w:val="left" w:pos="8377"/>
        <w:tab w:val="left" w:pos="9084"/>
        <w:tab w:val="left" w:pos="9792"/>
        <w:tab w:val="left" w:pos="10500"/>
      </w:tabs>
      <w:ind w:left="3240"/>
    </w:pPr>
  </w:style>
  <w:style w:type="paragraph" w:customStyle="1" w:styleId="LTGliederung6">
    <w:name w:val="???????~LT~Gliederung 6"/>
    <w:basedOn w:val="LTGliederung5"/>
    <w:uiPriority w:val="99"/>
    <w:rsid w:val="00503EFE"/>
  </w:style>
  <w:style w:type="paragraph" w:customStyle="1" w:styleId="LTGliederung7">
    <w:name w:val="???????~LT~Gliederung 7"/>
    <w:basedOn w:val="LTGliederung6"/>
    <w:uiPriority w:val="99"/>
    <w:rsid w:val="00503EFE"/>
  </w:style>
  <w:style w:type="paragraph" w:customStyle="1" w:styleId="LTGliederung8">
    <w:name w:val="???????~LT~Gliederung 8"/>
    <w:basedOn w:val="LTGliederung7"/>
    <w:uiPriority w:val="99"/>
    <w:rsid w:val="00503EFE"/>
  </w:style>
  <w:style w:type="paragraph" w:customStyle="1" w:styleId="LTGliederung9">
    <w:name w:val="???????~LT~Gliederung 9"/>
    <w:basedOn w:val="LTGliederung8"/>
    <w:uiPriority w:val="99"/>
    <w:rsid w:val="00503EFE"/>
  </w:style>
  <w:style w:type="paragraph" w:customStyle="1" w:styleId="LTTitel">
    <w:name w:val="???????~LT~Titel"/>
    <w:uiPriority w:val="99"/>
    <w:rsid w:val="00503EFE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</w:pPr>
    <w:rPr>
      <w:rFonts w:ascii="Microsoft YaHei" w:eastAsia="Microsoft YaHei" w:hAnsi="Microsoft YaHei" w:cs="Microsoft YaHei"/>
      <w:color w:val="FFFFFF"/>
      <w:sz w:val="88"/>
      <w:szCs w:val="88"/>
      <w:lang w:eastAsia="hi-IN" w:bidi="hi-IN"/>
    </w:rPr>
  </w:style>
  <w:style w:type="paragraph" w:customStyle="1" w:styleId="LTUntertitel">
    <w:name w:val="???????~LT~Untertitel"/>
    <w:uiPriority w:val="99"/>
    <w:rsid w:val="00503EFE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spacing w:before="160"/>
      <w:jc w:val="center"/>
    </w:pPr>
    <w:rPr>
      <w:rFonts w:ascii="Microsoft YaHei" w:eastAsia="Microsoft YaHei" w:hAnsi="Microsoft YaHei" w:cs="Microsoft YaHei"/>
      <w:color w:val="FFFFFF"/>
      <w:sz w:val="64"/>
      <w:szCs w:val="64"/>
      <w:lang w:eastAsia="hi-IN" w:bidi="hi-IN"/>
    </w:rPr>
  </w:style>
  <w:style w:type="paragraph" w:customStyle="1" w:styleId="LTNotizen">
    <w:name w:val="???????~LT~Notizen"/>
    <w:uiPriority w:val="99"/>
    <w:rsid w:val="00503EFE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spacing w:before="90"/>
    </w:pPr>
    <w:rPr>
      <w:rFonts w:ascii="Mangal" w:hAnsi="Mangal" w:cs="Mangal"/>
      <w:color w:val="000000"/>
      <w:sz w:val="24"/>
      <w:szCs w:val="24"/>
      <w:lang w:eastAsia="hi-IN" w:bidi="hi-IN"/>
    </w:rPr>
  </w:style>
  <w:style w:type="paragraph" w:customStyle="1" w:styleId="LTHintergrundobjekte">
    <w:name w:val="???????~LT~Hintergrundobjekte"/>
    <w:uiPriority w:val="99"/>
    <w:rsid w:val="00503EFE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</w:pPr>
    <w:rPr>
      <w:rFonts w:ascii="Microsoft YaHei" w:eastAsia="Microsoft YaHei" w:hAnsi="Microsoft YaHei" w:cs="Microsoft YaHei"/>
      <w:color w:val="FFFFFF"/>
      <w:sz w:val="36"/>
      <w:szCs w:val="36"/>
      <w:lang w:eastAsia="hi-IN" w:bidi="hi-IN"/>
    </w:rPr>
  </w:style>
  <w:style w:type="paragraph" w:customStyle="1" w:styleId="LTHintergrund">
    <w:name w:val="???????~LT~Hintergrund"/>
    <w:uiPriority w:val="99"/>
    <w:rsid w:val="00503EFE"/>
    <w:pPr>
      <w:widowControl w:val="0"/>
      <w:suppressAutoHyphens/>
      <w:autoSpaceDE w:val="0"/>
      <w:jc w:val="center"/>
    </w:pPr>
    <w:rPr>
      <w:rFonts w:cs="Mangal"/>
      <w:sz w:val="24"/>
      <w:szCs w:val="24"/>
      <w:lang w:eastAsia="hi-IN" w:bidi="hi-IN"/>
    </w:rPr>
  </w:style>
  <w:style w:type="paragraph" w:customStyle="1" w:styleId="default">
    <w:name w:val="default"/>
    <w:uiPriority w:val="99"/>
    <w:rsid w:val="00503EFE"/>
    <w:pPr>
      <w:widowControl w:val="0"/>
      <w:suppressAutoHyphens/>
      <w:autoSpaceDE w:val="0"/>
      <w:spacing w:line="200" w:lineRule="atLeast"/>
    </w:pPr>
    <w:rPr>
      <w:rFonts w:ascii="Mangal" w:hAnsi="Mangal" w:cs="Mangal"/>
      <w:sz w:val="36"/>
      <w:szCs w:val="36"/>
      <w:lang w:eastAsia="hi-IN" w:bidi="hi-IN"/>
    </w:rPr>
  </w:style>
  <w:style w:type="paragraph" w:customStyle="1" w:styleId="blue1">
    <w:name w:val="blue1"/>
    <w:basedOn w:val="default"/>
    <w:uiPriority w:val="99"/>
    <w:rsid w:val="00503EFE"/>
  </w:style>
  <w:style w:type="paragraph" w:customStyle="1" w:styleId="blue2">
    <w:name w:val="blue2"/>
    <w:basedOn w:val="default"/>
    <w:uiPriority w:val="99"/>
    <w:rsid w:val="00503EFE"/>
  </w:style>
  <w:style w:type="paragraph" w:customStyle="1" w:styleId="blue3">
    <w:name w:val="blue3"/>
    <w:basedOn w:val="default"/>
    <w:uiPriority w:val="99"/>
    <w:rsid w:val="00503EFE"/>
  </w:style>
  <w:style w:type="paragraph" w:customStyle="1" w:styleId="bw1">
    <w:name w:val="bw1"/>
    <w:basedOn w:val="default"/>
    <w:uiPriority w:val="99"/>
    <w:rsid w:val="00503EFE"/>
  </w:style>
  <w:style w:type="paragraph" w:customStyle="1" w:styleId="bw2">
    <w:name w:val="bw2"/>
    <w:basedOn w:val="default"/>
    <w:uiPriority w:val="99"/>
    <w:rsid w:val="00503EFE"/>
  </w:style>
  <w:style w:type="paragraph" w:customStyle="1" w:styleId="bw3">
    <w:name w:val="bw3"/>
    <w:basedOn w:val="default"/>
    <w:uiPriority w:val="99"/>
    <w:rsid w:val="00503EFE"/>
  </w:style>
  <w:style w:type="paragraph" w:customStyle="1" w:styleId="orange1">
    <w:name w:val="orange1"/>
    <w:basedOn w:val="default"/>
    <w:uiPriority w:val="99"/>
    <w:rsid w:val="00503EFE"/>
  </w:style>
  <w:style w:type="paragraph" w:customStyle="1" w:styleId="orange2">
    <w:name w:val="orange2"/>
    <w:basedOn w:val="default"/>
    <w:uiPriority w:val="99"/>
    <w:rsid w:val="00503EFE"/>
  </w:style>
  <w:style w:type="paragraph" w:customStyle="1" w:styleId="orange3">
    <w:name w:val="orange3"/>
    <w:basedOn w:val="default"/>
    <w:uiPriority w:val="99"/>
    <w:rsid w:val="00503EFE"/>
  </w:style>
  <w:style w:type="paragraph" w:customStyle="1" w:styleId="turquise1">
    <w:name w:val="turquise1"/>
    <w:basedOn w:val="default"/>
    <w:uiPriority w:val="99"/>
    <w:rsid w:val="00503EFE"/>
  </w:style>
  <w:style w:type="paragraph" w:customStyle="1" w:styleId="turquise2">
    <w:name w:val="turquise2"/>
    <w:basedOn w:val="default"/>
    <w:uiPriority w:val="99"/>
    <w:rsid w:val="00503EFE"/>
  </w:style>
  <w:style w:type="paragraph" w:customStyle="1" w:styleId="turquise3">
    <w:name w:val="turquise3"/>
    <w:basedOn w:val="default"/>
    <w:uiPriority w:val="99"/>
    <w:rsid w:val="00503EFE"/>
  </w:style>
  <w:style w:type="paragraph" w:customStyle="1" w:styleId="gray1">
    <w:name w:val="gray1"/>
    <w:basedOn w:val="default"/>
    <w:uiPriority w:val="99"/>
    <w:rsid w:val="00503EFE"/>
  </w:style>
  <w:style w:type="paragraph" w:customStyle="1" w:styleId="gray2">
    <w:name w:val="gray2"/>
    <w:basedOn w:val="default"/>
    <w:uiPriority w:val="99"/>
    <w:rsid w:val="00503EFE"/>
  </w:style>
  <w:style w:type="paragraph" w:customStyle="1" w:styleId="gray3">
    <w:name w:val="gray3"/>
    <w:basedOn w:val="default"/>
    <w:uiPriority w:val="99"/>
    <w:rsid w:val="00503EFE"/>
  </w:style>
  <w:style w:type="paragraph" w:customStyle="1" w:styleId="sun1">
    <w:name w:val="sun1"/>
    <w:basedOn w:val="default"/>
    <w:uiPriority w:val="99"/>
    <w:rsid w:val="00503EFE"/>
  </w:style>
  <w:style w:type="paragraph" w:customStyle="1" w:styleId="sun2">
    <w:name w:val="sun2"/>
    <w:basedOn w:val="default"/>
    <w:uiPriority w:val="99"/>
    <w:rsid w:val="00503EFE"/>
  </w:style>
  <w:style w:type="paragraph" w:customStyle="1" w:styleId="sun3">
    <w:name w:val="sun3"/>
    <w:basedOn w:val="default"/>
    <w:uiPriority w:val="99"/>
    <w:rsid w:val="00503EFE"/>
  </w:style>
  <w:style w:type="paragraph" w:customStyle="1" w:styleId="earth1">
    <w:name w:val="earth1"/>
    <w:basedOn w:val="default"/>
    <w:uiPriority w:val="99"/>
    <w:rsid w:val="00503EFE"/>
  </w:style>
  <w:style w:type="paragraph" w:customStyle="1" w:styleId="earth2">
    <w:name w:val="earth2"/>
    <w:basedOn w:val="default"/>
    <w:uiPriority w:val="99"/>
    <w:rsid w:val="00503EFE"/>
  </w:style>
  <w:style w:type="paragraph" w:customStyle="1" w:styleId="earth3">
    <w:name w:val="earth3"/>
    <w:basedOn w:val="default"/>
    <w:uiPriority w:val="99"/>
    <w:rsid w:val="00503EFE"/>
  </w:style>
  <w:style w:type="paragraph" w:customStyle="1" w:styleId="green1">
    <w:name w:val="green1"/>
    <w:basedOn w:val="default"/>
    <w:uiPriority w:val="99"/>
    <w:rsid w:val="00503EFE"/>
  </w:style>
  <w:style w:type="paragraph" w:customStyle="1" w:styleId="green2">
    <w:name w:val="green2"/>
    <w:basedOn w:val="default"/>
    <w:uiPriority w:val="99"/>
    <w:rsid w:val="00503EFE"/>
  </w:style>
  <w:style w:type="paragraph" w:customStyle="1" w:styleId="green3">
    <w:name w:val="green3"/>
    <w:basedOn w:val="default"/>
    <w:uiPriority w:val="99"/>
    <w:rsid w:val="00503EFE"/>
  </w:style>
  <w:style w:type="paragraph" w:customStyle="1" w:styleId="seetang1">
    <w:name w:val="seetang1"/>
    <w:basedOn w:val="default"/>
    <w:uiPriority w:val="99"/>
    <w:rsid w:val="00503EFE"/>
  </w:style>
  <w:style w:type="paragraph" w:customStyle="1" w:styleId="seetang2">
    <w:name w:val="seetang2"/>
    <w:basedOn w:val="default"/>
    <w:uiPriority w:val="99"/>
    <w:rsid w:val="00503EFE"/>
  </w:style>
  <w:style w:type="paragraph" w:customStyle="1" w:styleId="seetang3">
    <w:name w:val="seetang3"/>
    <w:basedOn w:val="default"/>
    <w:uiPriority w:val="99"/>
    <w:rsid w:val="00503EFE"/>
  </w:style>
  <w:style w:type="paragraph" w:customStyle="1" w:styleId="lightblue1">
    <w:name w:val="lightblue1"/>
    <w:basedOn w:val="default"/>
    <w:uiPriority w:val="99"/>
    <w:rsid w:val="00503EFE"/>
  </w:style>
  <w:style w:type="paragraph" w:customStyle="1" w:styleId="lightblue2">
    <w:name w:val="lightblue2"/>
    <w:basedOn w:val="default"/>
    <w:uiPriority w:val="99"/>
    <w:rsid w:val="00503EFE"/>
  </w:style>
  <w:style w:type="paragraph" w:customStyle="1" w:styleId="lightblue3">
    <w:name w:val="lightblue3"/>
    <w:basedOn w:val="default"/>
    <w:uiPriority w:val="99"/>
    <w:rsid w:val="00503EFE"/>
  </w:style>
  <w:style w:type="paragraph" w:customStyle="1" w:styleId="yellow1">
    <w:name w:val="yellow1"/>
    <w:basedOn w:val="default"/>
    <w:uiPriority w:val="99"/>
    <w:rsid w:val="00503EFE"/>
  </w:style>
  <w:style w:type="paragraph" w:customStyle="1" w:styleId="yellow2">
    <w:name w:val="yellow2"/>
    <w:basedOn w:val="default"/>
    <w:uiPriority w:val="99"/>
    <w:rsid w:val="00503EFE"/>
  </w:style>
  <w:style w:type="paragraph" w:customStyle="1" w:styleId="yellow3">
    <w:name w:val="yellow3"/>
    <w:basedOn w:val="default"/>
    <w:uiPriority w:val="99"/>
    <w:rsid w:val="00503EFE"/>
  </w:style>
  <w:style w:type="paragraph" w:customStyle="1" w:styleId="WW-10">
    <w:name w:val="WW-?????????1"/>
    <w:uiPriority w:val="99"/>
    <w:rsid w:val="00503EFE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</w:pPr>
    <w:rPr>
      <w:rFonts w:ascii="Microsoft YaHei" w:eastAsia="Microsoft YaHei" w:hAnsi="Microsoft YaHei" w:cs="Microsoft YaHei"/>
      <w:color w:val="FFFFFF"/>
      <w:sz w:val="88"/>
      <w:szCs w:val="88"/>
      <w:lang w:eastAsia="hi-IN" w:bidi="hi-IN"/>
    </w:rPr>
  </w:style>
  <w:style w:type="paragraph" w:customStyle="1" w:styleId="afe">
    <w:name w:val="????????????"/>
    <w:uiPriority w:val="99"/>
    <w:rsid w:val="00503EFE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spacing w:before="160"/>
      <w:jc w:val="center"/>
    </w:pPr>
    <w:rPr>
      <w:rFonts w:ascii="Microsoft YaHei" w:eastAsia="Microsoft YaHei" w:hAnsi="Microsoft YaHei" w:cs="Microsoft YaHei"/>
      <w:color w:val="FFFFFF"/>
      <w:sz w:val="64"/>
      <w:szCs w:val="64"/>
      <w:lang w:eastAsia="hi-IN" w:bidi="hi-IN"/>
    </w:rPr>
  </w:style>
  <w:style w:type="paragraph" w:customStyle="1" w:styleId="aff">
    <w:name w:val="??????? ????"/>
    <w:uiPriority w:val="99"/>
    <w:rsid w:val="00503EFE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</w:pPr>
    <w:rPr>
      <w:rFonts w:ascii="Microsoft YaHei" w:eastAsia="Microsoft YaHei" w:hAnsi="Microsoft YaHei" w:cs="Microsoft YaHei"/>
      <w:color w:val="FFFFFF"/>
      <w:sz w:val="36"/>
      <w:szCs w:val="36"/>
      <w:lang w:eastAsia="hi-IN" w:bidi="hi-IN"/>
    </w:rPr>
  </w:style>
  <w:style w:type="paragraph" w:customStyle="1" w:styleId="aff0">
    <w:name w:val="???"/>
    <w:uiPriority w:val="99"/>
    <w:rsid w:val="00503EFE"/>
    <w:pPr>
      <w:widowControl w:val="0"/>
      <w:suppressAutoHyphens/>
      <w:autoSpaceDE w:val="0"/>
      <w:jc w:val="center"/>
    </w:pPr>
    <w:rPr>
      <w:rFonts w:cs="Mangal"/>
      <w:sz w:val="24"/>
      <w:szCs w:val="24"/>
      <w:lang w:eastAsia="hi-IN" w:bidi="hi-IN"/>
    </w:rPr>
  </w:style>
  <w:style w:type="paragraph" w:customStyle="1" w:styleId="aff1">
    <w:name w:val="??????????"/>
    <w:uiPriority w:val="99"/>
    <w:rsid w:val="00503EFE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spacing w:before="90"/>
    </w:pPr>
    <w:rPr>
      <w:rFonts w:ascii="Mangal" w:hAnsi="Mangal" w:cs="Mangal"/>
      <w:color w:val="000000"/>
      <w:sz w:val="24"/>
      <w:szCs w:val="24"/>
      <w:lang w:eastAsia="hi-IN" w:bidi="hi-IN"/>
    </w:rPr>
  </w:style>
  <w:style w:type="paragraph" w:customStyle="1" w:styleId="WW-11">
    <w:name w:val="WW-????????? 11"/>
    <w:uiPriority w:val="99"/>
    <w:rsid w:val="00503EFE"/>
    <w:pPr>
      <w:widowControl w:val="0"/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uppressAutoHyphens/>
      <w:autoSpaceDE w:val="0"/>
      <w:spacing w:before="160"/>
      <w:ind w:left="540" w:hanging="540"/>
    </w:pPr>
    <w:rPr>
      <w:rFonts w:ascii="Microsoft YaHei" w:eastAsia="Microsoft YaHei" w:hAnsi="Microsoft YaHei" w:cs="Microsoft YaHei"/>
      <w:color w:val="FFFFFF"/>
      <w:sz w:val="64"/>
      <w:szCs w:val="64"/>
      <w:lang w:eastAsia="hi-IN" w:bidi="hi-IN"/>
    </w:rPr>
  </w:style>
  <w:style w:type="paragraph" w:customStyle="1" w:styleId="WW-21">
    <w:name w:val="WW-????????? 21"/>
    <w:basedOn w:val="WW-11"/>
    <w:uiPriority w:val="99"/>
    <w:rsid w:val="00503EFE"/>
    <w:pPr>
      <w:tabs>
        <w:tab w:val="clear" w:pos="167"/>
        <w:tab w:val="clear" w:pos="875"/>
        <w:tab w:val="clear" w:pos="1582"/>
        <w:tab w:val="clear" w:pos="2290"/>
        <w:tab w:val="clear" w:pos="2997"/>
        <w:tab w:val="clear" w:pos="3705"/>
        <w:tab w:val="clear" w:pos="4412"/>
        <w:tab w:val="clear" w:pos="5120"/>
        <w:tab w:val="clear" w:pos="5827"/>
        <w:tab w:val="clear" w:pos="6535"/>
        <w:tab w:val="clear" w:pos="7242"/>
        <w:tab w:val="clear" w:pos="7949"/>
        <w:tab w:val="clear" w:pos="8657"/>
        <w:tab w:val="clear" w:pos="9365"/>
        <w:tab w:val="clear" w:pos="10072"/>
        <w:tab w:val="clear" w:pos="10780"/>
        <w:tab w:val="clear" w:pos="11487"/>
        <w:tab w:val="clear" w:pos="12195"/>
        <w:tab w:val="clear" w:pos="12902"/>
        <w:tab w:val="clear" w:pos="13610"/>
        <w:tab w:val="left" w:pos="-1170"/>
        <w:tab w:val="left" w:pos="-925"/>
        <w:tab w:val="left" w:pos="-218"/>
        <w:tab w:val="left" w:pos="490"/>
        <w:tab w:val="left" w:pos="1197"/>
        <w:tab w:val="left" w:pos="1904"/>
        <w:tab w:val="left" w:pos="2612"/>
        <w:tab w:val="left" w:pos="3320"/>
        <w:tab w:val="left" w:pos="4027"/>
        <w:tab w:val="left" w:pos="4735"/>
        <w:tab w:val="left" w:pos="5442"/>
        <w:tab w:val="left" w:pos="6150"/>
        <w:tab w:val="left" w:pos="6857"/>
        <w:tab w:val="left" w:pos="7565"/>
        <w:tab w:val="left" w:pos="8272"/>
        <w:tab w:val="left" w:pos="8980"/>
        <w:tab w:val="left" w:pos="9687"/>
        <w:tab w:val="left" w:pos="10395"/>
        <w:tab w:val="left" w:pos="11102"/>
        <w:tab w:val="left" w:pos="11810"/>
        <w:tab w:val="left" w:pos="12517"/>
      </w:tabs>
      <w:spacing w:before="139"/>
      <w:ind w:left="1170" w:hanging="450"/>
    </w:pPr>
    <w:rPr>
      <w:sz w:val="56"/>
      <w:szCs w:val="56"/>
    </w:rPr>
  </w:style>
  <w:style w:type="paragraph" w:customStyle="1" w:styleId="32">
    <w:name w:val="????????? 3"/>
    <w:basedOn w:val="WW-21"/>
    <w:uiPriority w:val="99"/>
    <w:rsid w:val="00503EFE"/>
    <w:pPr>
      <w:tabs>
        <w:tab w:val="clear" w:pos="490"/>
        <w:tab w:val="clear" w:pos="1197"/>
        <w:tab w:val="clear" w:pos="1904"/>
        <w:tab w:val="clear" w:pos="2612"/>
        <w:tab w:val="clear" w:pos="3320"/>
        <w:tab w:val="clear" w:pos="4027"/>
        <w:tab w:val="clear" w:pos="4735"/>
        <w:tab w:val="clear" w:pos="5442"/>
        <w:tab w:val="clear" w:pos="6150"/>
        <w:tab w:val="clear" w:pos="6857"/>
        <w:tab w:val="clear" w:pos="7565"/>
        <w:tab w:val="clear" w:pos="8272"/>
        <w:tab w:val="clear" w:pos="8980"/>
        <w:tab w:val="clear" w:pos="9687"/>
        <w:tab w:val="clear" w:pos="10395"/>
        <w:tab w:val="clear" w:pos="11102"/>
        <w:tab w:val="clear" w:pos="11810"/>
        <w:tab w:val="clear" w:pos="12517"/>
        <w:tab w:val="left" w:pos="-1800"/>
        <w:tab w:val="left" w:pos="-1478"/>
        <w:tab w:val="left" w:pos="-770"/>
        <w:tab w:val="left" w:pos="-63"/>
        <w:tab w:val="left" w:pos="645"/>
        <w:tab w:val="left" w:pos="1352"/>
        <w:tab w:val="left" w:pos="2060"/>
        <w:tab w:val="left" w:pos="2767"/>
        <w:tab w:val="left" w:pos="3475"/>
        <w:tab w:val="left" w:pos="4182"/>
        <w:tab w:val="left" w:pos="4890"/>
        <w:tab w:val="left" w:pos="5597"/>
        <w:tab w:val="left" w:pos="6305"/>
        <w:tab w:val="left" w:pos="7012"/>
        <w:tab w:val="left" w:pos="7720"/>
        <w:tab w:val="left" w:pos="8427"/>
        <w:tab w:val="left" w:pos="9135"/>
        <w:tab w:val="left" w:pos="9842"/>
        <w:tab w:val="left" w:pos="10550"/>
        <w:tab w:val="left" w:pos="11257"/>
        <w:tab w:val="left" w:pos="11964"/>
      </w:tabs>
      <w:spacing w:before="120"/>
      <w:ind w:left="1800" w:hanging="360"/>
    </w:pPr>
    <w:rPr>
      <w:sz w:val="48"/>
      <w:szCs w:val="48"/>
    </w:rPr>
  </w:style>
  <w:style w:type="paragraph" w:customStyle="1" w:styleId="41">
    <w:name w:val="????????? 4"/>
    <w:basedOn w:val="32"/>
    <w:uiPriority w:val="99"/>
    <w:rsid w:val="00503EFE"/>
    <w:pPr>
      <w:tabs>
        <w:tab w:val="clear" w:pos="-1478"/>
        <w:tab w:val="clear" w:pos="-770"/>
        <w:tab w:val="clear" w:pos="-63"/>
        <w:tab w:val="clear" w:pos="645"/>
        <w:tab w:val="clear" w:pos="1352"/>
        <w:tab w:val="clear" w:pos="2060"/>
        <w:tab w:val="clear" w:pos="2767"/>
        <w:tab w:val="clear" w:pos="3475"/>
        <w:tab w:val="clear" w:pos="4182"/>
        <w:tab w:val="clear" w:pos="4890"/>
        <w:tab w:val="clear" w:pos="5597"/>
        <w:tab w:val="clear" w:pos="6305"/>
        <w:tab w:val="clear" w:pos="7012"/>
        <w:tab w:val="clear" w:pos="7720"/>
        <w:tab w:val="clear" w:pos="8427"/>
        <w:tab w:val="clear" w:pos="9135"/>
        <w:tab w:val="clear" w:pos="9842"/>
        <w:tab w:val="clear" w:pos="10550"/>
        <w:tab w:val="clear" w:pos="11257"/>
        <w:tab w:val="clear" w:pos="11964"/>
        <w:tab w:val="left" w:pos="-2520"/>
        <w:tab w:val="left" w:pos="-2210"/>
        <w:tab w:val="left" w:pos="-1503"/>
        <w:tab w:val="left" w:pos="-795"/>
        <w:tab w:val="left" w:pos="-88"/>
        <w:tab w:val="left" w:pos="620"/>
        <w:tab w:val="left" w:pos="1327"/>
        <w:tab w:val="left" w:pos="2035"/>
        <w:tab w:val="left" w:pos="2742"/>
        <w:tab w:val="left" w:pos="3450"/>
        <w:tab w:val="left" w:pos="4157"/>
        <w:tab w:val="left" w:pos="4865"/>
        <w:tab w:val="left" w:pos="5572"/>
        <w:tab w:val="left" w:pos="6280"/>
        <w:tab w:val="left" w:pos="6987"/>
        <w:tab w:val="left" w:pos="7695"/>
        <w:tab w:val="left" w:pos="8402"/>
        <w:tab w:val="left" w:pos="9110"/>
        <w:tab w:val="left" w:pos="9817"/>
        <w:tab w:val="left" w:pos="10524"/>
        <w:tab w:val="left" w:pos="11232"/>
      </w:tabs>
      <w:spacing w:before="100"/>
      <w:ind w:left="2520"/>
    </w:pPr>
    <w:rPr>
      <w:sz w:val="40"/>
      <w:szCs w:val="40"/>
    </w:rPr>
  </w:style>
  <w:style w:type="paragraph" w:customStyle="1" w:styleId="51">
    <w:name w:val="????????? 5"/>
    <w:basedOn w:val="41"/>
    <w:uiPriority w:val="99"/>
    <w:rsid w:val="00503EFE"/>
    <w:pPr>
      <w:tabs>
        <w:tab w:val="clear" w:pos="-2210"/>
        <w:tab w:val="clear" w:pos="-1503"/>
        <w:tab w:val="clear" w:pos="-795"/>
        <w:tab w:val="clear" w:pos="-88"/>
        <w:tab w:val="clear" w:pos="620"/>
        <w:tab w:val="clear" w:pos="1327"/>
        <w:tab w:val="clear" w:pos="2035"/>
        <w:tab w:val="clear" w:pos="2742"/>
        <w:tab w:val="clear" w:pos="3450"/>
        <w:tab w:val="clear" w:pos="4157"/>
        <w:tab w:val="clear" w:pos="4865"/>
        <w:tab w:val="clear" w:pos="5572"/>
        <w:tab w:val="clear" w:pos="6280"/>
        <w:tab w:val="clear" w:pos="6987"/>
        <w:tab w:val="clear" w:pos="7695"/>
        <w:tab w:val="clear" w:pos="8402"/>
        <w:tab w:val="clear" w:pos="9110"/>
        <w:tab w:val="clear" w:pos="9817"/>
        <w:tab w:val="clear" w:pos="10524"/>
        <w:tab w:val="clear" w:pos="11232"/>
        <w:tab w:val="left" w:pos="-3240"/>
        <w:tab w:val="left" w:pos="-2943"/>
        <w:tab w:val="left" w:pos="-2235"/>
        <w:tab w:val="left" w:pos="-1528"/>
        <w:tab w:val="left" w:pos="-820"/>
        <w:tab w:val="left" w:pos="-113"/>
        <w:tab w:val="left" w:pos="595"/>
        <w:tab w:val="left" w:pos="1302"/>
        <w:tab w:val="left" w:pos="2010"/>
        <w:tab w:val="left" w:pos="2717"/>
        <w:tab w:val="left" w:pos="3425"/>
        <w:tab w:val="left" w:pos="4132"/>
        <w:tab w:val="left" w:pos="4840"/>
        <w:tab w:val="left" w:pos="5547"/>
        <w:tab w:val="left" w:pos="6255"/>
        <w:tab w:val="left" w:pos="6962"/>
        <w:tab w:val="left" w:pos="7670"/>
        <w:tab w:val="left" w:pos="8377"/>
        <w:tab w:val="left" w:pos="9084"/>
        <w:tab w:val="left" w:pos="9792"/>
        <w:tab w:val="left" w:pos="10500"/>
      </w:tabs>
      <w:ind w:left="3240"/>
    </w:pPr>
  </w:style>
  <w:style w:type="paragraph" w:customStyle="1" w:styleId="61">
    <w:name w:val="????????? 6"/>
    <w:basedOn w:val="51"/>
    <w:uiPriority w:val="99"/>
    <w:rsid w:val="00503EFE"/>
  </w:style>
  <w:style w:type="paragraph" w:customStyle="1" w:styleId="71">
    <w:name w:val="????????? 7"/>
    <w:basedOn w:val="61"/>
    <w:uiPriority w:val="99"/>
    <w:rsid w:val="00503EFE"/>
  </w:style>
  <w:style w:type="paragraph" w:customStyle="1" w:styleId="81">
    <w:name w:val="????????? 8"/>
    <w:basedOn w:val="71"/>
    <w:uiPriority w:val="99"/>
    <w:rsid w:val="00503EFE"/>
  </w:style>
  <w:style w:type="paragraph" w:customStyle="1" w:styleId="91">
    <w:name w:val="????????? 9"/>
    <w:basedOn w:val="81"/>
    <w:uiPriority w:val="99"/>
    <w:rsid w:val="00503EFE"/>
  </w:style>
  <w:style w:type="paragraph" w:customStyle="1" w:styleId="15">
    <w:name w:val="Без интервала1"/>
    <w:uiPriority w:val="99"/>
    <w:rsid w:val="00503EFE"/>
    <w:pPr>
      <w:suppressAutoHyphens/>
    </w:pPr>
    <w:rPr>
      <w:rFonts w:ascii="Calibri" w:hAnsi="Calibri" w:cs="Calibri"/>
      <w:lang w:eastAsia="ar-SA"/>
    </w:rPr>
  </w:style>
  <w:style w:type="paragraph" w:customStyle="1" w:styleId="Standard">
    <w:name w:val="Standard"/>
    <w:uiPriority w:val="99"/>
    <w:rsid w:val="00503EFE"/>
    <w:pPr>
      <w:widowControl w:val="0"/>
      <w:suppressAutoHyphens/>
      <w:textAlignment w:val="baseline"/>
    </w:pPr>
    <w:rPr>
      <w:rFonts w:cs="Tahoma"/>
      <w:kern w:val="1"/>
      <w:sz w:val="24"/>
      <w:szCs w:val="24"/>
      <w:lang w:val="de-DE" w:eastAsia="fa-IR" w:bidi="fa-IR"/>
    </w:rPr>
  </w:style>
  <w:style w:type="paragraph" w:customStyle="1" w:styleId="aff2">
    <w:name w:val="Горизонтальная линия"/>
    <w:basedOn w:val="a"/>
    <w:next w:val="a1"/>
    <w:uiPriority w:val="99"/>
    <w:rsid w:val="00503EFE"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customStyle="1" w:styleId="aff3">
    <w:name w:val="Текст в заданном формате"/>
    <w:basedOn w:val="a"/>
    <w:uiPriority w:val="99"/>
    <w:rsid w:val="00503EFE"/>
    <w:rPr>
      <w:rFonts w:ascii="Courier New" w:hAnsi="Courier New" w:cs="Courier New"/>
      <w:sz w:val="20"/>
      <w:szCs w:val="20"/>
    </w:rPr>
  </w:style>
  <w:style w:type="paragraph" w:styleId="aff4">
    <w:name w:val="List Paragraph"/>
    <w:basedOn w:val="a"/>
    <w:uiPriority w:val="99"/>
    <w:qFormat/>
    <w:rsid w:val="00503EFE"/>
    <w:pPr>
      <w:ind w:left="720"/>
    </w:pPr>
  </w:style>
  <w:style w:type="paragraph" w:customStyle="1" w:styleId="16">
    <w:name w:val="Цитата1"/>
    <w:basedOn w:val="a"/>
    <w:uiPriority w:val="99"/>
    <w:rsid w:val="00503EFE"/>
    <w:pPr>
      <w:spacing w:after="283"/>
      <w:ind w:left="567" w:right="567"/>
    </w:pPr>
  </w:style>
  <w:style w:type="paragraph" w:styleId="aff5">
    <w:name w:val="No Spacing"/>
    <w:uiPriority w:val="1"/>
    <w:qFormat/>
    <w:rsid w:val="00D3514A"/>
    <w:rPr>
      <w:rFonts w:asciiTheme="minorHAnsi" w:eastAsiaTheme="minorHAnsi" w:hAnsiTheme="minorHAnsi" w:cstheme="minorBidi"/>
      <w:lang w:eastAsia="en-US"/>
    </w:rPr>
  </w:style>
  <w:style w:type="table" w:styleId="aff6">
    <w:name w:val="Table Grid"/>
    <w:basedOn w:val="a3"/>
    <w:uiPriority w:val="59"/>
    <w:locked/>
    <w:rsid w:val="00606959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0">
    <w:name w:val="Заголовок 11"/>
    <w:basedOn w:val="a"/>
    <w:uiPriority w:val="1"/>
    <w:qFormat/>
    <w:rsid w:val="00786832"/>
    <w:pPr>
      <w:widowControl w:val="0"/>
      <w:suppressAutoHyphens w:val="0"/>
      <w:autoSpaceDE w:val="0"/>
      <w:autoSpaceDN w:val="0"/>
      <w:ind w:left="256"/>
      <w:outlineLvl w:val="1"/>
    </w:pPr>
    <w:rPr>
      <w:b/>
      <w:bCs/>
      <w:kern w:val="0"/>
      <w:sz w:val="28"/>
      <w:szCs w:val="28"/>
      <w:lang w:val="uk-UA" w:eastAsia="en-US"/>
    </w:rPr>
  </w:style>
  <w:style w:type="paragraph" w:styleId="aff7">
    <w:name w:val="header"/>
    <w:basedOn w:val="a"/>
    <w:link w:val="aff8"/>
    <w:uiPriority w:val="99"/>
    <w:unhideWhenUsed/>
    <w:locked/>
    <w:rsid w:val="001D1E19"/>
    <w:pPr>
      <w:tabs>
        <w:tab w:val="center" w:pos="4819"/>
        <w:tab w:val="right" w:pos="9639"/>
      </w:tabs>
    </w:pPr>
  </w:style>
  <w:style w:type="character" w:customStyle="1" w:styleId="aff8">
    <w:name w:val="Верхний колонтитул Знак"/>
    <w:basedOn w:val="a2"/>
    <w:link w:val="aff7"/>
    <w:uiPriority w:val="99"/>
    <w:rsid w:val="001D1E19"/>
    <w:rPr>
      <w:kern w:val="1"/>
      <w:sz w:val="24"/>
      <w:szCs w:val="24"/>
      <w:lang w:eastAsia="ar-SA"/>
    </w:rPr>
  </w:style>
  <w:style w:type="paragraph" w:styleId="aff9">
    <w:name w:val="footer"/>
    <w:basedOn w:val="a"/>
    <w:link w:val="affa"/>
    <w:uiPriority w:val="99"/>
    <w:semiHidden/>
    <w:unhideWhenUsed/>
    <w:locked/>
    <w:rsid w:val="001D1E19"/>
    <w:pPr>
      <w:tabs>
        <w:tab w:val="center" w:pos="4819"/>
        <w:tab w:val="right" w:pos="9639"/>
      </w:tabs>
    </w:pPr>
  </w:style>
  <w:style w:type="character" w:customStyle="1" w:styleId="affa">
    <w:name w:val="Нижний колонтитул Знак"/>
    <w:basedOn w:val="a2"/>
    <w:link w:val="aff9"/>
    <w:uiPriority w:val="99"/>
    <w:semiHidden/>
    <w:rsid w:val="001D1E19"/>
    <w:rPr>
      <w:kern w:val="1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49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2</Pages>
  <Words>2200</Words>
  <Characters>1254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Список жінок традиційної зустрічі жінок, матерів «Від щирого серця»</vt:lpstr>
    </vt:vector>
  </TitlesOfParts>
  <Company>Microsoft</Company>
  <LinksUpToDate>false</LinksUpToDate>
  <CharactersWithSpaces>3448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Список жінок традиційної зустрічі жінок, матерів «Від щирого серця»</dc:title>
  <dc:creator>***</dc:creator>
  <cp:lastModifiedBy>rada3</cp:lastModifiedBy>
  <cp:revision>33</cp:revision>
  <cp:lastPrinted>2026-04-21T11:27:00Z</cp:lastPrinted>
  <dcterms:created xsi:type="dcterms:W3CDTF">2024-03-11T07:44:00Z</dcterms:created>
  <dcterms:modified xsi:type="dcterms:W3CDTF">2026-05-11T06:17:00Z</dcterms:modified>
</cp:coreProperties>
</file>